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FC" w:rsidRDefault="001B3147" w:rsidP="001B31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самообразования на 2016-2017 учебный год.</w:t>
      </w:r>
    </w:p>
    <w:p w:rsidR="001B3147" w:rsidRDefault="001B3147" w:rsidP="001B3147">
      <w:pPr>
        <w:spacing w:after="0"/>
        <w:rPr>
          <w:sz w:val="24"/>
          <w:szCs w:val="24"/>
        </w:rPr>
      </w:pPr>
      <w:r w:rsidRPr="001B3147">
        <w:rPr>
          <w:b/>
          <w:sz w:val="24"/>
          <w:szCs w:val="24"/>
        </w:rPr>
        <w:t>Педагог</w:t>
      </w:r>
      <w:r>
        <w:rPr>
          <w:sz w:val="24"/>
          <w:szCs w:val="24"/>
        </w:rPr>
        <w:t>: Татаринова Татьяна Алексеевна</w:t>
      </w:r>
    </w:p>
    <w:p w:rsidR="001B3147" w:rsidRDefault="001B3147" w:rsidP="001B31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 Сенсорное развитие детей раннего возраста (2-3 года).</w:t>
      </w:r>
    </w:p>
    <w:p w:rsidR="001B3147" w:rsidRDefault="001B3147" w:rsidP="001B31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 xml:space="preserve">1. Создать условия для обогащения и накопления сенсорного опыта детей в ходе предметно – игровой деятельности через игры с дидактическим материалом. 2. Формировать умение ориентироваться в различных свойствах предметов (цвете, величине, форме, количестве). </w:t>
      </w:r>
    </w:p>
    <w:p w:rsidR="001B3147" w:rsidRDefault="001B3147" w:rsidP="001B3147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Воспитывать первичные волевые черты характера в процессе овладения целенаправленными действиями</w:t>
      </w:r>
      <w:r w:rsidR="00130FA1">
        <w:rPr>
          <w:sz w:val="24"/>
          <w:szCs w:val="24"/>
        </w:rPr>
        <w:t xml:space="preserve"> с предметами (умение не отвлекаться от поставленной задачи, доводить ее до завершения, стремиться к получению положительного результата и т.д.).</w:t>
      </w:r>
    </w:p>
    <w:p w:rsidR="00130FA1" w:rsidRDefault="00130FA1" w:rsidP="001B3147">
      <w:pPr>
        <w:spacing w:after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01"/>
        <w:gridCol w:w="5670"/>
        <w:gridCol w:w="3904"/>
        <w:gridCol w:w="3904"/>
      </w:tblGrid>
      <w:tr w:rsidR="00130FA1" w:rsidTr="00130FA1">
        <w:tc>
          <w:tcPr>
            <w:tcW w:w="1701" w:type="dxa"/>
          </w:tcPr>
          <w:p w:rsidR="00130FA1" w:rsidRPr="00130FA1" w:rsidRDefault="00130FA1" w:rsidP="0013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</w:tcPr>
          <w:p w:rsidR="00130FA1" w:rsidRPr="00130FA1" w:rsidRDefault="00130FA1" w:rsidP="0013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04" w:type="dxa"/>
          </w:tcPr>
          <w:p w:rsidR="00130FA1" w:rsidRPr="00130FA1" w:rsidRDefault="00130FA1" w:rsidP="0013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904" w:type="dxa"/>
          </w:tcPr>
          <w:p w:rsidR="00130FA1" w:rsidRPr="00130FA1" w:rsidRDefault="00130FA1" w:rsidP="00130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30FA1" w:rsidTr="00130FA1">
        <w:tc>
          <w:tcPr>
            <w:tcW w:w="1701" w:type="dxa"/>
          </w:tcPr>
          <w:p w:rsidR="00130FA1" w:rsidRDefault="00130FA1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130FA1" w:rsidRDefault="00130FA1" w:rsidP="003A7EE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по самообразованию.</w:t>
            </w:r>
          </w:p>
          <w:p w:rsidR="00130FA1" w:rsidRPr="00130FA1" w:rsidRDefault="00130FA1" w:rsidP="003A7EE9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 по заданной тематике, сбор материалов для последующей работы по самообразованию</w:t>
            </w:r>
          </w:p>
        </w:tc>
        <w:tc>
          <w:tcPr>
            <w:tcW w:w="3904" w:type="dxa"/>
          </w:tcPr>
          <w:p w:rsidR="00130FA1" w:rsidRDefault="00897D0A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пирамидками, «Вкладыши»</w:t>
            </w:r>
          </w:p>
        </w:tc>
        <w:tc>
          <w:tcPr>
            <w:tcW w:w="3904" w:type="dxa"/>
          </w:tcPr>
          <w:p w:rsidR="00130FA1" w:rsidRDefault="00130FA1" w:rsidP="003A7EE9">
            <w:pPr>
              <w:jc w:val="both"/>
              <w:rPr>
                <w:sz w:val="24"/>
                <w:szCs w:val="24"/>
              </w:rPr>
            </w:pPr>
          </w:p>
        </w:tc>
      </w:tr>
      <w:tr w:rsidR="00130FA1" w:rsidTr="00130FA1">
        <w:tc>
          <w:tcPr>
            <w:tcW w:w="1701" w:type="dxa"/>
          </w:tcPr>
          <w:p w:rsidR="00130FA1" w:rsidRDefault="00897D0A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130FA1" w:rsidRDefault="00897D0A" w:rsidP="003A7EE9">
            <w:pPr>
              <w:pStyle w:val="a8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наблюдения и выявление уровня сенсорного развития детей в ходе применения специализированных дидактических игр.</w:t>
            </w:r>
          </w:p>
          <w:p w:rsidR="00897D0A" w:rsidRPr="00897D0A" w:rsidRDefault="00897D0A" w:rsidP="003A7EE9">
            <w:pPr>
              <w:pStyle w:val="a8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и консультирование родителей</w:t>
            </w:r>
          </w:p>
        </w:tc>
        <w:tc>
          <w:tcPr>
            <w:tcW w:w="3904" w:type="dxa"/>
          </w:tcPr>
          <w:p w:rsidR="00130FA1" w:rsidRDefault="00897D0A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детьми и выявление индивидуального уровня сенсорного развития детей на начало учебного года</w:t>
            </w:r>
          </w:p>
        </w:tc>
        <w:tc>
          <w:tcPr>
            <w:tcW w:w="3904" w:type="dxa"/>
          </w:tcPr>
          <w:p w:rsidR="00130FA1" w:rsidRDefault="00897D0A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результатов по теме: «Выявление интересов и знаний родителей воспитанников по вопросам сенсорного развития и воспитания детей раннего дошкольного возраста».</w:t>
            </w:r>
          </w:p>
        </w:tc>
      </w:tr>
      <w:tr w:rsidR="00130FA1" w:rsidTr="00130FA1">
        <w:tc>
          <w:tcPr>
            <w:tcW w:w="1701" w:type="dxa"/>
          </w:tcPr>
          <w:p w:rsidR="00130FA1" w:rsidRDefault="00897D0A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130FA1" w:rsidRDefault="00897D0A" w:rsidP="003A7EE9">
            <w:pPr>
              <w:pStyle w:val="a8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изучение литературы по заданной тематике</w:t>
            </w:r>
            <w:r w:rsidR="008B38EF">
              <w:rPr>
                <w:sz w:val="24"/>
                <w:szCs w:val="24"/>
              </w:rPr>
              <w:t>.</w:t>
            </w:r>
          </w:p>
          <w:p w:rsidR="008B38EF" w:rsidRDefault="008B38EF" w:rsidP="003A7EE9">
            <w:pPr>
              <w:pStyle w:val="a8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картотеки дидактических игр, направленных на сенсорное развитие детей, изготовление материала для игр.</w:t>
            </w:r>
          </w:p>
          <w:p w:rsidR="008B38EF" w:rsidRPr="00897D0A" w:rsidRDefault="008B38EF" w:rsidP="003A7EE9">
            <w:pPr>
              <w:pStyle w:val="a8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консультации для родителей</w:t>
            </w:r>
          </w:p>
        </w:tc>
        <w:tc>
          <w:tcPr>
            <w:tcW w:w="3904" w:type="dxa"/>
          </w:tcPr>
          <w:p w:rsidR="00130FA1" w:rsidRDefault="008B38EF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3904" w:type="dxa"/>
          </w:tcPr>
          <w:p w:rsidR="00130FA1" w:rsidRDefault="008B38EF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:rsidR="008B38EF" w:rsidRDefault="008B38EF" w:rsidP="003A7EE9">
            <w:pPr>
              <w:pStyle w:val="a8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ребенка к ДОУ»</w:t>
            </w:r>
          </w:p>
          <w:p w:rsidR="008B38EF" w:rsidRDefault="008B38EF" w:rsidP="003A7EE9">
            <w:pPr>
              <w:pStyle w:val="a8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«Сенсорное воспитание детей раннего возраста».</w:t>
            </w:r>
          </w:p>
          <w:p w:rsidR="008B38EF" w:rsidRPr="008B38EF" w:rsidRDefault="008B38EF" w:rsidP="003A7EE9">
            <w:pPr>
              <w:pStyle w:val="a8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провести выходной день с ребенком»</w:t>
            </w:r>
          </w:p>
        </w:tc>
      </w:tr>
      <w:tr w:rsidR="00130FA1" w:rsidTr="00130FA1">
        <w:tc>
          <w:tcPr>
            <w:tcW w:w="1701" w:type="dxa"/>
          </w:tcPr>
          <w:p w:rsidR="00130FA1" w:rsidRDefault="008B38EF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130FA1" w:rsidRDefault="008B38EF" w:rsidP="003A7EE9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изучение литературы по заданной тематике.</w:t>
            </w:r>
          </w:p>
          <w:p w:rsidR="008B38EF" w:rsidRDefault="008B38EF" w:rsidP="003A7EE9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консультации для родителей.</w:t>
            </w:r>
          </w:p>
          <w:p w:rsidR="008B38EF" w:rsidRDefault="008B38EF" w:rsidP="003A7EE9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картотеки дидактических игр, направленных на сенсорное развитие детей, изготовление материала для игр.</w:t>
            </w:r>
          </w:p>
          <w:p w:rsidR="008B38EF" w:rsidRDefault="008B38EF" w:rsidP="003A7EE9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развивающего оборудования «Тактильная дорожка».</w:t>
            </w:r>
          </w:p>
          <w:p w:rsidR="008B38EF" w:rsidRPr="008B38EF" w:rsidRDefault="008B38EF" w:rsidP="003A7EE9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папки – передвижки для родителей</w:t>
            </w:r>
          </w:p>
        </w:tc>
        <w:tc>
          <w:tcPr>
            <w:tcW w:w="3904" w:type="dxa"/>
          </w:tcPr>
          <w:p w:rsidR="00130FA1" w:rsidRDefault="008B38EF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</w:t>
            </w:r>
            <w:r w:rsidR="00B22751">
              <w:rPr>
                <w:sz w:val="24"/>
                <w:szCs w:val="24"/>
              </w:rPr>
              <w:t>тические игры. Ознакомление с об</w:t>
            </w:r>
            <w:r>
              <w:rPr>
                <w:sz w:val="24"/>
                <w:szCs w:val="24"/>
              </w:rPr>
              <w:t>орудованием</w:t>
            </w:r>
            <w:r w:rsidR="00B22751">
              <w:rPr>
                <w:sz w:val="24"/>
                <w:szCs w:val="24"/>
              </w:rPr>
              <w:t xml:space="preserve"> «Тактильная дорожка».</w:t>
            </w:r>
          </w:p>
        </w:tc>
        <w:tc>
          <w:tcPr>
            <w:tcW w:w="3904" w:type="dxa"/>
          </w:tcPr>
          <w:p w:rsidR="00130FA1" w:rsidRDefault="00B22751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</w:t>
            </w:r>
          </w:p>
          <w:p w:rsidR="00B22751" w:rsidRDefault="00B22751" w:rsidP="003A7EE9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игрушки необходимы детям</w:t>
            </w:r>
          </w:p>
          <w:p w:rsidR="00B22751" w:rsidRPr="00B22751" w:rsidRDefault="00B22751" w:rsidP="003A7EE9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передвижка «Сенсорные игры малышей»</w:t>
            </w:r>
          </w:p>
        </w:tc>
      </w:tr>
      <w:tr w:rsidR="00130FA1" w:rsidTr="00130FA1">
        <w:tc>
          <w:tcPr>
            <w:tcW w:w="1701" w:type="dxa"/>
          </w:tcPr>
          <w:p w:rsidR="00130FA1" w:rsidRDefault="00B22751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0" w:type="dxa"/>
          </w:tcPr>
          <w:p w:rsidR="00130FA1" w:rsidRDefault="00B22751" w:rsidP="003A7EE9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консультации для родителей</w:t>
            </w:r>
          </w:p>
          <w:p w:rsidR="00B22751" w:rsidRDefault="00B22751" w:rsidP="003A7EE9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картотеку дидактических игр на сенсорное развитие малышей</w:t>
            </w:r>
          </w:p>
          <w:p w:rsidR="006D236C" w:rsidRDefault="00B22751" w:rsidP="003A7EE9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 игры на развитие сенсорных эталонов обоняния</w:t>
            </w:r>
            <w:r w:rsidR="00532EBB">
              <w:rPr>
                <w:sz w:val="24"/>
                <w:szCs w:val="24"/>
              </w:rPr>
              <w:t xml:space="preserve">. </w:t>
            </w:r>
            <w:proofErr w:type="spellStart"/>
            <w:r w:rsidR="00532EBB">
              <w:rPr>
                <w:sz w:val="24"/>
                <w:szCs w:val="24"/>
              </w:rPr>
              <w:t>Созд</w:t>
            </w:r>
            <w:proofErr w:type="spellEnd"/>
          </w:p>
          <w:p w:rsidR="006D236C" w:rsidRDefault="006D236C" w:rsidP="003A7EE9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  <w:p w:rsidR="00B22751" w:rsidRDefault="00532EBB" w:rsidP="003A7EE9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ание развивающего центра «Территория запахов».</w:t>
            </w:r>
          </w:p>
          <w:p w:rsidR="00532EBB" w:rsidRPr="00B22751" w:rsidRDefault="00532EBB" w:rsidP="003A7EE9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изучение материала по заданной тематике.</w:t>
            </w:r>
          </w:p>
        </w:tc>
        <w:tc>
          <w:tcPr>
            <w:tcW w:w="3904" w:type="dxa"/>
          </w:tcPr>
          <w:p w:rsidR="00130FA1" w:rsidRDefault="00532EBB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по сенсорному развитию.</w:t>
            </w:r>
          </w:p>
          <w:p w:rsidR="00532EBB" w:rsidRDefault="00532EBB" w:rsidP="003A7EE9">
            <w:pPr>
              <w:jc w:val="both"/>
              <w:rPr>
                <w:sz w:val="24"/>
                <w:szCs w:val="24"/>
              </w:rPr>
            </w:pPr>
          </w:p>
          <w:p w:rsidR="00532EBB" w:rsidRDefault="00532EBB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«Разноцветные льдинки»</w:t>
            </w:r>
          </w:p>
        </w:tc>
        <w:tc>
          <w:tcPr>
            <w:tcW w:w="3904" w:type="dxa"/>
          </w:tcPr>
          <w:p w:rsidR="00130FA1" w:rsidRPr="00532EBB" w:rsidRDefault="00532EBB" w:rsidP="003A7EE9">
            <w:pPr>
              <w:pStyle w:val="a8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«Первые уроки нравственности для детей раннего дошкольного возраста»</w:t>
            </w:r>
          </w:p>
        </w:tc>
      </w:tr>
      <w:tr w:rsidR="00130FA1" w:rsidTr="00130FA1">
        <w:tc>
          <w:tcPr>
            <w:tcW w:w="1701" w:type="dxa"/>
          </w:tcPr>
          <w:p w:rsidR="00130FA1" w:rsidRDefault="00532EBB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130FA1" w:rsidRDefault="00532EBB" w:rsidP="003A7EE9">
            <w:pPr>
              <w:pStyle w:val="a8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с водой.</w:t>
            </w:r>
          </w:p>
          <w:p w:rsidR="00532EBB" w:rsidRDefault="00532EBB" w:rsidP="003A7EE9">
            <w:pPr>
              <w:pStyle w:val="a8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картотеки дидактических игр, направленных на развитие тактильных ощущений.</w:t>
            </w:r>
          </w:p>
          <w:p w:rsidR="00532EBB" w:rsidRPr="00532EBB" w:rsidRDefault="00532EBB" w:rsidP="003A7EE9">
            <w:pPr>
              <w:pStyle w:val="a8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консультации  для родителей</w:t>
            </w:r>
          </w:p>
        </w:tc>
        <w:tc>
          <w:tcPr>
            <w:tcW w:w="3904" w:type="dxa"/>
          </w:tcPr>
          <w:p w:rsidR="00130FA1" w:rsidRDefault="00532EBB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«Разноцветная вода»</w:t>
            </w:r>
          </w:p>
          <w:p w:rsidR="00532EBB" w:rsidRDefault="00532EBB" w:rsidP="003A7EE9">
            <w:pPr>
              <w:jc w:val="both"/>
              <w:rPr>
                <w:sz w:val="24"/>
                <w:szCs w:val="24"/>
              </w:rPr>
            </w:pPr>
          </w:p>
          <w:p w:rsidR="00532EBB" w:rsidRDefault="00532EBB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«Прозрачность воды»</w:t>
            </w:r>
          </w:p>
          <w:p w:rsidR="00532EBB" w:rsidRDefault="00532EBB" w:rsidP="003A7EE9">
            <w:pPr>
              <w:jc w:val="both"/>
              <w:rPr>
                <w:sz w:val="24"/>
                <w:szCs w:val="24"/>
              </w:rPr>
            </w:pPr>
          </w:p>
          <w:p w:rsidR="00532EBB" w:rsidRDefault="00532EBB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на развитие тактильных ощущений: «Чудесный мешочек», «Определи на ощупь», «Платочек для куклы», «Узнай фигуру», «Найди пару».</w:t>
            </w:r>
          </w:p>
        </w:tc>
        <w:tc>
          <w:tcPr>
            <w:tcW w:w="3904" w:type="dxa"/>
          </w:tcPr>
          <w:p w:rsidR="00130FA1" w:rsidRDefault="00532EBB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«Развитие сенсорных способностей детей раннего возраста»</w:t>
            </w:r>
            <w:r w:rsidR="003C49AC">
              <w:rPr>
                <w:sz w:val="24"/>
                <w:szCs w:val="24"/>
              </w:rPr>
              <w:t>.</w:t>
            </w:r>
          </w:p>
          <w:p w:rsidR="003C49AC" w:rsidRDefault="003C49AC" w:rsidP="003A7EE9">
            <w:pPr>
              <w:jc w:val="both"/>
              <w:rPr>
                <w:sz w:val="24"/>
                <w:szCs w:val="24"/>
              </w:rPr>
            </w:pPr>
          </w:p>
          <w:p w:rsidR="003C49AC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Презентация: «Мы играем»</w:t>
            </w:r>
          </w:p>
        </w:tc>
      </w:tr>
      <w:tr w:rsidR="00130FA1" w:rsidTr="00130FA1">
        <w:tc>
          <w:tcPr>
            <w:tcW w:w="1701" w:type="dxa"/>
          </w:tcPr>
          <w:p w:rsidR="00130FA1" w:rsidRDefault="003C49AC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130FA1" w:rsidRDefault="003C49AC" w:rsidP="003A7EE9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картотеки дидактических игр, направленных на закрепление понятий «формы».</w:t>
            </w:r>
          </w:p>
          <w:p w:rsidR="003C49AC" w:rsidRDefault="003C49AC" w:rsidP="003A7EE9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консультации для родителей.</w:t>
            </w:r>
          </w:p>
          <w:p w:rsidR="003C49AC" w:rsidRDefault="003C49AC" w:rsidP="003A7EE9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изучение литературы по заданной тематике.</w:t>
            </w:r>
          </w:p>
          <w:p w:rsidR="003C49AC" w:rsidRPr="003C49AC" w:rsidRDefault="003C49AC" w:rsidP="003A7EE9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оформления папки – передвижки для родителей на тему «Сенсорные игры малышей».</w:t>
            </w:r>
          </w:p>
        </w:tc>
        <w:tc>
          <w:tcPr>
            <w:tcW w:w="3904" w:type="dxa"/>
          </w:tcPr>
          <w:p w:rsidR="00130FA1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«Из каких фигур состоит?», «Найти предмет такой же формы», «какая фигура лишняя»</w:t>
            </w:r>
          </w:p>
        </w:tc>
        <w:tc>
          <w:tcPr>
            <w:tcW w:w="3904" w:type="dxa"/>
          </w:tcPr>
          <w:p w:rsidR="00130FA1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«роль развивающих игр для детей»</w:t>
            </w:r>
          </w:p>
          <w:p w:rsidR="003C49AC" w:rsidRDefault="003C49AC" w:rsidP="003A7EE9">
            <w:pPr>
              <w:jc w:val="both"/>
              <w:rPr>
                <w:sz w:val="24"/>
                <w:szCs w:val="24"/>
              </w:rPr>
            </w:pPr>
          </w:p>
          <w:p w:rsidR="003C49AC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передвижка «Сенсорные игры малышей»</w:t>
            </w:r>
          </w:p>
        </w:tc>
      </w:tr>
      <w:tr w:rsidR="00130FA1" w:rsidTr="00130FA1">
        <w:tc>
          <w:tcPr>
            <w:tcW w:w="1701" w:type="dxa"/>
          </w:tcPr>
          <w:p w:rsidR="00130FA1" w:rsidRDefault="003C49AC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130FA1" w:rsidRDefault="003C49AC" w:rsidP="003A7EE9">
            <w:pPr>
              <w:pStyle w:val="a8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консультации для родителей.</w:t>
            </w:r>
          </w:p>
          <w:p w:rsidR="003C49AC" w:rsidRDefault="003C49AC" w:rsidP="003A7EE9">
            <w:pPr>
              <w:pStyle w:val="a8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изучение литературы по заданной тематике.</w:t>
            </w:r>
          </w:p>
          <w:p w:rsidR="003C49AC" w:rsidRDefault="003C49AC" w:rsidP="003A7EE9">
            <w:pPr>
              <w:pStyle w:val="a8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картотеки дидактических игр, направленных на закрепление цвета.</w:t>
            </w:r>
          </w:p>
          <w:p w:rsidR="003C49AC" w:rsidRPr="003C49AC" w:rsidRDefault="003C49AC" w:rsidP="003A7EE9">
            <w:pPr>
              <w:pStyle w:val="a8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буклетов для родителей.</w:t>
            </w:r>
          </w:p>
        </w:tc>
        <w:tc>
          <w:tcPr>
            <w:tcW w:w="3904" w:type="dxa"/>
          </w:tcPr>
          <w:p w:rsidR="00130FA1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«Какого цвета не стало?», «Собери гирлянду», «Какие цвета использованы?», «Уточни цвет».</w:t>
            </w:r>
          </w:p>
        </w:tc>
        <w:tc>
          <w:tcPr>
            <w:tcW w:w="3904" w:type="dxa"/>
          </w:tcPr>
          <w:p w:rsidR="00130FA1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«Детские капризы и упрямства»</w:t>
            </w:r>
          </w:p>
          <w:p w:rsidR="003C49AC" w:rsidRDefault="003C49AC" w:rsidP="003A7EE9">
            <w:pPr>
              <w:jc w:val="both"/>
              <w:rPr>
                <w:sz w:val="24"/>
                <w:szCs w:val="24"/>
              </w:rPr>
            </w:pPr>
          </w:p>
          <w:p w:rsidR="003C49AC" w:rsidRDefault="003C49AC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Буклеты: «Сенсорное развитие детей раннего дошкольного </w:t>
            </w:r>
            <w:r>
              <w:rPr>
                <w:sz w:val="24"/>
                <w:szCs w:val="24"/>
              </w:rPr>
              <w:lastRenderedPageBreak/>
              <w:t>возраста»</w:t>
            </w:r>
          </w:p>
        </w:tc>
      </w:tr>
      <w:tr w:rsidR="00130FA1" w:rsidTr="00130FA1">
        <w:tc>
          <w:tcPr>
            <w:tcW w:w="1701" w:type="dxa"/>
          </w:tcPr>
          <w:p w:rsidR="00130FA1" w:rsidRDefault="003A7EE9" w:rsidP="001B3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</w:tcPr>
          <w:p w:rsidR="00130FA1" w:rsidRDefault="003A7EE9" w:rsidP="003A7EE9">
            <w:pPr>
              <w:pStyle w:val="a8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родителей.</w:t>
            </w:r>
          </w:p>
          <w:p w:rsidR="003A7EE9" w:rsidRDefault="003A7EE9" w:rsidP="003A7EE9">
            <w:pPr>
              <w:pStyle w:val="a8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картотеки дидактических игр, направленных на сенсорное развитие детей. Изготовление материала для игр.</w:t>
            </w:r>
          </w:p>
          <w:p w:rsidR="003A7EE9" w:rsidRPr="003A7EE9" w:rsidRDefault="003A7EE9" w:rsidP="003A7EE9">
            <w:pPr>
              <w:pStyle w:val="a8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с детьми. Оценка уровня сенсорного развития детей.</w:t>
            </w:r>
          </w:p>
        </w:tc>
        <w:tc>
          <w:tcPr>
            <w:tcW w:w="3904" w:type="dxa"/>
          </w:tcPr>
          <w:p w:rsidR="00130FA1" w:rsidRDefault="003A7EE9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3A7EE9" w:rsidRDefault="003A7EE9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детьми и выявление индивидуального уровня сенсорного развития на конец учебного года.</w:t>
            </w:r>
          </w:p>
        </w:tc>
        <w:tc>
          <w:tcPr>
            <w:tcW w:w="3904" w:type="dxa"/>
          </w:tcPr>
          <w:p w:rsidR="00130FA1" w:rsidRDefault="003A7EE9" w:rsidP="003A7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«Довольны ли Вы работой детского сада?»</w:t>
            </w:r>
          </w:p>
        </w:tc>
      </w:tr>
    </w:tbl>
    <w:p w:rsidR="00130FA1" w:rsidRPr="001B3147" w:rsidRDefault="00130FA1" w:rsidP="001B3147">
      <w:pPr>
        <w:spacing w:after="0"/>
        <w:rPr>
          <w:sz w:val="24"/>
          <w:szCs w:val="24"/>
        </w:rPr>
      </w:pPr>
    </w:p>
    <w:sectPr w:rsidR="00130FA1" w:rsidRPr="001B3147" w:rsidSect="001B31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D6" w:rsidRDefault="003E68D6" w:rsidP="001B3147">
      <w:pPr>
        <w:spacing w:after="0" w:line="240" w:lineRule="auto"/>
      </w:pPr>
      <w:r>
        <w:separator/>
      </w:r>
    </w:p>
  </w:endnote>
  <w:endnote w:type="continuationSeparator" w:id="0">
    <w:p w:rsidR="003E68D6" w:rsidRDefault="003E68D6" w:rsidP="001B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D6" w:rsidRDefault="003E68D6" w:rsidP="001B3147">
      <w:pPr>
        <w:spacing w:after="0" w:line="240" w:lineRule="auto"/>
      </w:pPr>
      <w:r>
        <w:separator/>
      </w:r>
    </w:p>
  </w:footnote>
  <w:footnote w:type="continuationSeparator" w:id="0">
    <w:p w:rsidR="003E68D6" w:rsidRDefault="003E68D6" w:rsidP="001B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6A97"/>
    <w:multiLevelType w:val="hybridMultilevel"/>
    <w:tmpl w:val="CC6C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4B65"/>
    <w:multiLevelType w:val="hybridMultilevel"/>
    <w:tmpl w:val="7164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321"/>
    <w:multiLevelType w:val="hybridMultilevel"/>
    <w:tmpl w:val="987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78A8"/>
    <w:multiLevelType w:val="hybridMultilevel"/>
    <w:tmpl w:val="1F0E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01982"/>
    <w:multiLevelType w:val="hybridMultilevel"/>
    <w:tmpl w:val="7AC8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405D9"/>
    <w:multiLevelType w:val="hybridMultilevel"/>
    <w:tmpl w:val="C002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407E0"/>
    <w:multiLevelType w:val="hybridMultilevel"/>
    <w:tmpl w:val="8922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82A78"/>
    <w:multiLevelType w:val="hybridMultilevel"/>
    <w:tmpl w:val="9EAA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1F93"/>
    <w:multiLevelType w:val="hybridMultilevel"/>
    <w:tmpl w:val="B97C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A01CC"/>
    <w:multiLevelType w:val="hybridMultilevel"/>
    <w:tmpl w:val="40B8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B39BB"/>
    <w:multiLevelType w:val="hybridMultilevel"/>
    <w:tmpl w:val="D950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E11E2"/>
    <w:multiLevelType w:val="hybridMultilevel"/>
    <w:tmpl w:val="08D6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147"/>
    <w:rsid w:val="00110409"/>
    <w:rsid w:val="00130FA1"/>
    <w:rsid w:val="001B3147"/>
    <w:rsid w:val="003A7EE9"/>
    <w:rsid w:val="003C49AC"/>
    <w:rsid w:val="003E510E"/>
    <w:rsid w:val="003E68D6"/>
    <w:rsid w:val="00532EBB"/>
    <w:rsid w:val="006D236C"/>
    <w:rsid w:val="00897D0A"/>
    <w:rsid w:val="008B38EF"/>
    <w:rsid w:val="008F72DC"/>
    <w:rsid w:val="00B22751"/>
    <w:rsid w:val="00CF27FC"/>
    <w:rsid w:val="00F2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147"/>
  </w:style>
  <w:style w:type="paragraph" w:styleId="a5">
    <w:name w:val="footer"/>
    <w:basedOn w:val="a"/>
    <w:link w:val="a6"/>
    <w:uiPriority w:val="99"/>
    <w:semiHidden/>
    <w:unhideWhenUsed/>
    <w:rsid w:val="001B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147"/>
  </w:style>
  <w:style w:type="table" w:styleId="a7">
    <w:name w:val="Table Grid"/>
    <w:basedOn w:val="a1"/>
    <w:uiPriority w:val="59"/>
    <w:rsid w:val="00130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0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2016-08-29T09:09:00Z</dcterms:created>
  <dcterms:modified xsi:type="dcterms:W3CDTF">2016-11-11T09:38:00Z</dcterms:modified>
</cp:coreProperties>
</file>