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A2" w:rsidRDefault="00DA66A2" w:rsidP="00DA66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DA66A2" w:rsidRPr="00801382" w:rsidRDefault="00DA66A2" w:rsidP="00DA66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Муниципальное бюджетное  дошкольное образовательное  учреждение</w:t>
      </w:r>
    </w:p>
    <w:p w:rsidR="00DA66A2" w:rsidRPr="00801382" w:rsidRDefault="00DA66A2" w:rsidP="00DA66A2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01382">
        <w:rPr>
          <w:rFonts w:ascii="Times New Roman" w:hAnsi="Times New Roman" w:cs="Times New Roman"/>
          <w:sz w:val="24"/>
          <w:szCs w:val="24"/>
        </w:rPr>
        <w:t>«Детский сад № 65 «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801382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01382">
        <w:rPr>
          <w:rFonts w:ascii="Times New Roman" w:hAnsi="Times New Roman" w:cs="Times New Roman"/>
          <w:sz w:val="24"/>
          <w:szCs w:val="24"/>
        </w:rPr>
        <w:t xml:space="preserve"> вида с приоритетным  осуществлением деятельности по познавательно-речевому направлению развития детей»</w:t>
      </w:r>
    </w:p>
    <w:p w:rsidR="00DA66A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Pr="0080138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Pr="0080138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Pr="0080138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Pr="0080138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Pr="0080138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Default="00DA66A2" w:rsidP="00DA66A2">
      <w:pPr>
        <w:rPr>
          <w:rFonts w:ascii="Times New Roman" w:hAnsi="Times New Roman" w:cs="Times New Roman"/>
          <w:sz w:val="28"/>
          <w:szCs w:val="28"/>
        </w:rPr>
      </w:pPr>
    </w:p>
    <w:p w:rsidR="00DA66A2" w:rsidRDefault="00DA66A2" w:rsidP="00DA66A2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развлечения</w:t>
      </w:r>
    </w:p>
    <w:p w:rsidR="00DA66A2" w:rsidRPr="00801382" w:rsidRDefault="00DA66A2" w:rsidP="00DA66A2">
      <w:pPr>
        <w:pStyle w:val="a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382">
        <w:rPr>
          <w:rFonts w:ascii="Times New Roman" w:hAnsi="Times New Roman" w:cs="Times New Roman"/>
          <w:b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sz w:val="32"/>
          <w:szCs w:val="28"/>
        </w:rPr>
        <w:t>Кот  на печке песни поет…</w:t>
      </w:r>
      <w:r w:rsidRPr="00801382">
        <w:rPr>
          <w:rFonts w:ascii="Times New Roman" w:hAnsi="Times New Roman" w:cs="Times New Roman"/>
          <w:b/>
          <w:sz w:val="32"/>
          <w:szCs w:val="28"/>
        </w:rPr>
        <w:t>»</w:t>
      </w:r>
    </w:p>
    <w:p w:rsidR="00DA66A2" w:rsidRDefault="00DA66A2" w:rsidP="00DA66A2">
      <w:pPr>
        <w:pStyle w:val="a7"/>
        <w:jc w:val="center"/>
        <w:rPr>
          <w:rFonts w:ascii="Times New Roman" w:hAnsi="Times New Roman" w:cs="Times New Roman"/>
          <w:sz w:val="32"/>
          <w:szCs w:val="28"/>
        </w:rPr>
      </w:pPr>
    </w:p>
    <w:p w:rsidR="00DA66A2" w:rsidRDefault="00DA66A2" w:rsidP="00DA66A2">
      <w:pPr>
        <w:pStyle w:val="a7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</w:t>
      </w:r>
      <w:r w:rsidRPr="00801382">
        <w:rPr>
          <w:rFonts w:ascii="Times New Roman" w:hAnsi="Times New Roman" w:cs="Times New Roman"/>
          <w:sz w:val="32"/>
          <w:szCs w:val="28"/>
        </w:rPr>
        <w:t>руппа детей дошкольного возраста № 2 (3-4 года)</w:t>
      </w:r>
    </w:p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Pr="00801382" w:rsidRDefault="00DA66A2" w:rsidP="00DA66A2"/>
    <w:p w:rsidR="00DA66A2" w:rsidRDefault="00DA66A2" w:rsidP="00DA66A2"/>
    <w:p w:rsidR="00DA66A2" w:rsidRDefault="00DA66A2" w:rsidP="00DA66A2">
      <w:pPr>
        <w:tabs>
          <w:tab w:val="left" w:pos="6225"/>
        </w:tabs>
        <w:jc w:val="right"/>
        <w:rPr>
          <w:rFonts w:ascii="Times New Roman" w:hAnsi="Times New Roman" w:cs="Times New Roman"/>
          <w:sz w:val="28"/>
        </w:rPr>
      </w:pPr>
      <w:r>
        <w:tab/>
      </w:r>
      <w:r w:rsidRPr="00801382">
        <w:rPr>
          <w:rFonts w:ascii="Times New Roman" w:hAnsi="Times New Roman" w:cs="Times New Roman"/>
          <w:sz w:val="28"/>
        </w:rPr>
        <w:t>Татаринова Татьяна Алексеевна, воспитатель</w:t>
      </w:r>
    </w:p>
    <w:p w:rsidR="00DA66A2" w:rsidRPr="00801382" w:rsidRDefault="00DA66A2" w:rsidP="00DA66A2">
      <w:pPr>
        <w:rPr>
          <w:rFonts w:ascii="Times New Roman" w:hAnsi="Times New Roman" w:cs="Times New Roman"/>
          <w:sz w:val="28"/>
        </w:rPr>
      </w:pPr>
    </w:p>
    <w:p w:rsidR="00DA66A2" w:rsidRDefault="00DA66A2" w:rsidP="00DA66A2">
      <w:pPr>
        <w:tabs>
          <w:tab w:val="left" w:pos="4395"/>
        </w:tabs>
        <w:rPr>
          <w:rFonts w:ascii="Times New Roman" w:hAnsi="Times New Roman" w:cs="Times New Roman"/>
          <w:sz w:val="28"/>
        </w:rPr>
      </w:pPr>
    </w:p>
    <w:p w:rsidR="00DA66A2" w:rsidRPr="00DF4E29" w:rsidRDefault="00DA66A2" w:rsidP="00DA66A2">
      <w:pPr>
        <w:tabs>
          <w:tab w:val="left" w:pos="4395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2018г.</w:t>
      </w:r>
    </w:p>
    <w:p w:rsid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Тема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 на печке песни поёт…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систематизировать знания детей о домашних животных через речевое развитие, знакомство с народным фольклором, танцевально-игровое творчество, театрализованную деятельность.</w:t>
      </w:r>
    </w:p>
    <w:p w:rsid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Программное содержание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закрепить знания детей о домашнем животном - кошке. Закрепить название частей тела кошки.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богащать и активизировать словарный запас существительными и прилагательными.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умение слушать и отгадывать несложные загадки.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любовь к родному языку, обогащая речь словами и строками народных поэтических произведений.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приобщать детей к театрализованной деятельности; учить передавать эмоциональный образ и действия героев.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Активизация словаря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голова, туловище, лапки, хвост,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пушистый, большой, гладкий, мягкий, красивый, черный, белый.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Демонстрационный материал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игрушки - кот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«Тимофей»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домашние животные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кошка, корова, собака, лошадь, муляж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Раздаточный материал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бумажные пальчики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(куклы пальчикового театра)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каждого ребенка, шапки-</w:t>
      </w: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маски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дед, бабка, внучка, жучка, кошка, мышка.</w:t>
      </w:r>
      <w:proofErr w:type="gramEnd"/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Музыкальный репертуар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«Тень–</w:t>
      </w:r>
      <w:proofErr w:type="spellStart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тень-потетень</w:t>
      </w:r>
      <w:proofErr w:type="spellEnd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р. н. мелодия в обработке М. Красиной.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ноутбук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русскими народными песенками,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печка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домик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украшенный в русском народном стиле.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Ход.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под музыкальное сопровождение входят в </w:t>
      </w:r>
      <w:r w:rsidRPr="00DA66A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группу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1.(Воспитатель встречает детей в роли хозяйки Матрены и проводит их в горницу – комнату, украшенную в русском народном стиле).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Проходите, ребятушки, малые в мою горницу. Буду с вами играть, сказки рассказывать, покажу, кто еще со мной здесь живет. Есть у меня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печка-матушка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Она всем в доме </w:t>
      </w: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правит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и накормит, и напоит, и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обогреет. Если голоден,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щас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угостит. Любит на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печке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мой любимый кот погреться. Давайте его разбудим и поиграем.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 воспитателем подходят к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печке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 которой лежит кот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(мягкая игрушка)</w:t>
      </w:r>
      <w:proofErr w:type="gramEnd"/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2.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Посмотрите на Тимофея, что есть у кошки?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(Дети отвечают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голова, ушки, туловище, лапки, хвостик)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У кота ушки большие или маленькие?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ушки у кота маленькие; воспитатель поясняет)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– Хоть у кота ушки маленькие, он хорошо слышит, реагирует на любой шорох. Если мышка зашуршала, он услышит и даже если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дремлет – ушки у него всегда,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востро.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Какой у кота хвост - длинный или короткий? А еще какой? (Дети </w:t>
      </w: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кота хвост длинный, пушистый, гладкий и т. д.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;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воспитатель поясняет). - Когда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 злится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 начинает вилять хвостом. А когда доволен, хвостик у него приподнят вверх и он начинает мурлыкать.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Какая у кота шерсть?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 </w:t>
      </w: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кота шерсть, мягкая, пушистая, теплая, гладкая, блестящая, красивая).</w:t>
      </w:r>
      <w:proofErr w:type="gramEnd"/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глазки глядят,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ушки торчат,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 усами ротик,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пушистый хвостик,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четыре лапки,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них царапки.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Кошки любят, когда их гладят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шестке, они при этом начинают мурлыкать. Как мурлычет кот? (Дети </w:t>
      </w: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мур</w:t>
      </w:r>
      <w:proofErr w:type="spellEnd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– </w:t>
      </w:r>
      <w:proofErr w:type="spellStart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мур</w:t>
      </w:r>
      <w:proofErr w:type="spellEnd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что любят кушать кошки?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молочко, рыбку)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как кот просит молочка?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отвечают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кот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мяукает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мяу – мяу-мяу)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Повторите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кот мяукает?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 </w:t>
      </w:r>
      <w:r w:rsidRPr="00DA66A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повторяют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мяу – мяу-мяу)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Присаживайтесь ребята на стульчики, да и ты, Тимофей, тоже присаживайся.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 на стульчики)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а сейчас мы вспомним и покажем русскую народную сказку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«Репка»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Тимофей поможет нам.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Посадил дед репку, и выросла репка ….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(Рассказывание и показ детьми сказки с помощью воспитателя)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Хоть большая репка,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Хоть сидела крепко,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работали мы дружно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лентяев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нам не нужно.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мы все и дед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Несем репку на обед.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Каждому достанется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еще останется.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из репки ребятки мы сейчас с вами сварим кашу сладкую и испечем вкусные пряники.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Хороводная игра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«Кот на </w:t>
      </w:r>
      <w:r w:rsidRPr="00DA66A2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печку пошел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центре кот, дети идут под музыкальное сопровождение в хороводе и произносят слова)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Кот на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печку пошел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Горшок каши нашел.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Горшок каши горяч,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дается, хоть плачь.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останавливаются,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«варят»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выполняя круговые движения рукой перед собой, как будто помешивают ложкой в кастрюле и произносят слова)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Уж я кашу люблю,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медом, маслом варю,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Каша сладкая, пшеничная.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вкус она отличная.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притопывают стоя на месте со словесным сопровождением)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печи калачи,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огонь горячи.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Пряники пекутся,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Коту в лапки не даются.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(Перекладывают из руки в руку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«горячие пряники»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Уж я пряники люблю,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Уж я пряники стужу,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Остужу – угощу,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 отведать приглашу.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садятся на стульчики)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Во всем мне помогают мои помощники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руки.)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Они и воды принесут, и печь затопят, и кашу сварят, и в доме чистоту наведут.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 посмотрим, как вам ваши руки помогают. Вот у меня - пальчики-помощники.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раздает детям куклы пальчикового театра и надевает на большой палец)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Пальчиковая гимнастика-игра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«Пальчики – помощники»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Пальчик-мальчик, где ты был?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показывают большой палец,</w:t>
      </w:r>
      <w:proofErr w:type="gramEnd"/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котором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надета куколка)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этим братцем в лес ходил, (Дети соединяют большой палец с</w:t>
      </w:r>
      <w:proofErr w:type="gramEnd"/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указательным)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этим братцем – щи варил, (Дети соединяют большой палец со</w:t>
      </w:r>
      <w:proofErr w:type="gramEnd"/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среднем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этим братцем – кашу ел, (Дети соединяют большой палец с</w:t>
      </w:r>
      <w:proofErr w:type="gramEnd"/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безымянным)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этим братцем –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песни пел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соединяют большой палец с</w:t>
      </w:r>
      <w:proofErr w:type="gramEnd"/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мизинцем)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а еще Тимофей любит отгадывать загадки. А вы любите отгадывать загадки? Тогда слушайте внимательно.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(Воспитатель поощряет отгадку в виде картинки с изображением животного, когда дети правильно отгадают)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Молоко пьет,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«Мяу – мяу!»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поет.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(Ответы детей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кошка)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Саша произнеси, как кричит кошка? – Мяу-мяу.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теперь давайте вместе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повторим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- Мяу-мяу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Полем идет, травку жует,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Деткам молоко дает,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Мычит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Му-му-му</w:t>
      </w:r>
      <w:proofErr w:type="spellEnd"/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это? Не пойму?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(Ответы детей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корова)</w:t>
      </w:r>
    </w:p>
    <w:p w:rsid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теперь давайте вместе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повторим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– </w:t>
      </w:r>
      <w:proofErr w:type="spell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Му-му</w:t>
      </w:r>
      <w:proofErr w:type="spell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С хозяйкой дружит,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чужих лает,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дом не пускает.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(Ответы детей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собака)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 лает собака?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давайте вместе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повторим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– Гав – гав.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бежит,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«Иго-го-го!»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ричит.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(Ответы детей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: лошадка)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Повторите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кричит лошадка?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- Ребята, давайте Тимофею расскажем </w:t>
      </w:r>
      <w:proofErr w:type="spell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потешки</w:t>
      </w:r>
      <w:proofErr w:type="spell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 него. А он послушает.</w:t>
      </w:r>
    </w:p>
    <w:p w:rsidR="00DA66A2" w:rsidRPr="00DA66A2" w:rsidRDefault="00DA66A2" w:rsidP="00DA66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Мыши водят хоровод,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лежанке дремлет кот,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Тише мыши не шумите,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Кота Ваську не будите,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проснется Васька кот,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Разобьет весь хоровод.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 нашего кота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Шубка очень хороша,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у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котика усы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Удивительной красы,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Зубки белые,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Глаза смелые.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Пошел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 на Торжок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Купил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 пирожок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Пошел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 на улочку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Купил </w:t>
      </w:r>
      <w:r w:rsidRPr="00DA66A2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котик булочку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Киска, киска, киска, брысь,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дорожку не садись.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Наша деточка пойдет,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Через киску упадет…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Малоподвижная игра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«Киска»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у киски глазки,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у киски ушки,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у киски лапки,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Мягкие подушки.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Киска, киска не сердись,</w:t>
      </w:r>
    </w:p>
    <w:p w:rsidR="00DA66A2" w:rsidRPr="00DA66A2" w:rsidRDefault="00DA66A2" w:rsidP="00DA66A2">
      <w:pPr>
        <w:spacing w:before="230" w:after="23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царапай деток …брысь…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3. 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Вам понравилось в гостях у кота Тимофея?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Ребята, а Тимофей приготовил вам подарки на память о том, чтобы вы его не забывали и приходили в гости! </w:t>
      </w:r>
      <w:r w:rsidRPr="00DA66A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раздает детям медальки с изображением кота)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А теперь пора ребята нам с вами собираться в детский сад.</w:t>
      </w:r>
    </w:p>
    <w:p w:rsidR="00DA66A2" w:rsidRPr="00DA66A2" w:rsidRDefault="00DA66A2" w:rsidP="00DA66A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A66A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Давайте, скажем коту Тимофею</w:t>
      </w:r>
      <w:proofErr w:type="gramStart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</w:t>
      </w:r>
      <w:proofErr w:type="gramEnd"/>
      <w:r w:rsidRPr="00DA66A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свидания!</w:t>
      </w:r>
    </w:p>
    <w:p w:rsidR="0054104D" w:rsidRDefault="0054104D"/>
    <w:sectPr w:rsidR="0054104D" w:rsidSect="0054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66A2"/>
    <w:rsid w:val="0054104D"/>
    <w:rsid w:val="00D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4D"/>
  </w:style>
  <w:style w:type="paragraph" w:styleId="1">
    <w:name w:val="heading 1"/>
    <w:basedOn w:val="a"/>
    <w:link w:val="10"/>
    <w:uiPriority w:val="9"/>
    <w:qFormat/>
    <w:rsid w:val="00DA6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6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6A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1104</Words>
  <Characters>6294</Characters>
  <Application>Microsoft Office Word</Application>
  <DocSecurity>0</DocSecurity>
  <Lines>52</Lines>
  <Paragraphs>14</Paragraphs>
  <ScaleCrop>false</ScaleCrop>
  <Company>Microsoft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2018-01-13T11:52:00Z</dcterms:created>
  <dcterms:modified xsi:type="dcterms:W3CDTF">2018-01-13T12:01:00Z</dcterms:modified>
</cp:coreProperties>
</file>