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45" w:rsidRPr="00801382" w:rsidRDefault="00B20C45" w:rsidP="00B20C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01382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 учреждение</w:t>
      </w:r>
    </w:p>
    <w:p w:rsidR="00B20C45" w:rsidRPr="00801382" w:rsidRDefault="00B20C45" w:rsidP="00B20C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01382">
        <w:rPr>
          <w:rFonts w:ascii="Times New Roman" w:hAnsi="Times New Roman" w:cs="Times New Roman"/>
          <w:sz w:val="24"/>
          <w:szCs w:val="24"/>
        </w:rPr>
        <w:t>«Детский сад № 65 «</w:t>
      </w:r>
      <w:proofErr w:type="spellStart"/>
      <w:r w:rsidRPr="0080138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013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01382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01382">
        <w:rPr>
          <w:rFonts w:ascii="Times New Roman" w:hAnsi="Times New Roman" w:cs="Times New Roman"/>
          <w:sz w:val="24"/>
          <w:szCs w:val="24"/>
        </w:rPr>
        <w:t xml:space="preserve"> вида с приоритетным  осуществлением деятельности по познавательно-речевому направлению развития детей»</w:t>
      </w:r>
    </w:p>
    <w:p w:rsidR="00B20C45" w:rsidRDefault="00B20C45" w:rsidP="00B20C45">
      <w:pPr>
        <w:rPr>
          <w:rFonts w:ascii="Times New Roman" w:hAnsi="Times New Roman" w:cs="Times New Roman"/>
          <w:sz w:val="28"/>
          <w:szCs w:val="28"/>
        </w:rPr>
      </w:pPr>
    </w:p>
    <w:p w:rsidR="00B20C45" w:rsidRPr="00801382" w:rsidRDefault="00B20C45" w:rsidP="00B20C45">
      <w:pPr>
        <w:rPr>
          <w:rFonts w:ascii="Times New Roman" w:hAnsi="Times New Roman" w:cs="Times New Roman"/>
          <w:sz w:val="28"/>
          <w:szCs w:val="28"/>
        </w:rPr>
      </w:pPr>
    </w:p>
    <w:p w:rsidR="00B20C45" w:rsidRPr="00801382" w:rsidRDefault="00B20C45" w:rsidP="00B20C45">
      <w:pPr>
        <w:rPr>
          <w:rFonts w:ascii="Times New Roman" w:hAnsi="Times New Roman" w:cs="Times New Roman"/>
          <w:sz w:val="28"/>
          <w:szCs w:val="28"/>
        </w:rPr>
      </w:pPr>
    </w:p>
    <w:p w:rsidR="00B20C45" w:rsidRPr="00801382" w:rsidRDefault="00B20C45" w:rsidP="00B20C45">
      <w:pPr>
        <w:rPr>
          <w:rFonts w:ascii="Times New Roman" w:hAnsi="Times New Roman" w:cs="Times New Roman"/>
          <w:sz w:val="28"/>
          <w:szCs w:val="28"/>
        </w:rPr>
      </w:pPr>
    </w:p>
    <w:p w:rsidR="00B20C45" w:rsidRPr="00801382" w:rsidRDefault="00B20C45" w:rsidP="00B20C45">
      <w:pPr>
        <w:rPr>
          <w:rFonts w:ascii="Times New Roman" w:hAnsi="Times New Roman" w:cs="Times New Roman"/>
          <w:sz w:val="28"/>
          <w:szCs w:val="28"/>
        </w:rPr>
      </w:pPr>
    </w:p>
    <w:p w:rsidR="00B20C45" w:rsidRPr="00801382" w:rsidRDefault="00B20C45" w:rsidP="00B20C45">
      <w:pPr>
        <w:rPr>
          <w:rFonts w:ascii="Times New Roman" w:hAnsi="Times New Roman" w:cs="Times New Roman"/>
          <w:sz w:val="28"/>
          <w:szCs w:val="28"/>
        </w:rPr>
      </w:pPr>
    </w:p>
    <w:p w:rsidR="00B20C45" w:rsidRDefault="00B20C45" w:rsidP="00B20C45">
      <w:pPr>
        <w:rPr>
          <w:rFonts w:ascii="Times New Roman" w:hAnsi="Times New Roman" w:cs="Times New Roman"/>
          <w:sz w:val="28"/>
          <w:szCs w:val="28"/>
        </w:rPr>
      </w:pPr>
    </w:p>
    <w:p w:rsidR="00B20C45" w:rsidRDefault="00B20C45" w:rsidP="00B20C45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1382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28"/>
        </w:rPr>
        <w:t>развлечения</w:t>
      </w:r>
      <w:r w:rsidRPr="0080138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20C45" w:rsidRPr="00801382" w:rsidRDefault="00B20C45" w:rsidP="00B20C45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1382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В гости к Морозу Ивановичу</w:t>
      </w:r>
      <w:r w:rsidRPr="00801382">
        <w:rPr>
          <w:rFonts w:ascii="Times New Roman" w:hAnsi="Times New Roman" w:cs="Times New Roman"/>
          <w:b/>
          <w:sz w:val="32"/>
          <w:szCs w:val="28"/>
        </w:rPr>
        <w:t>»</w:t>
      </w:r>
    </w:p>
    <w:p w:rsidR="00B20C45" w:rsidRPr="00801382" w:rsidRDefault="00B20C45" w:rsidP="00B20C45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</w:p>
    <w:p w:rsidR="00B20C45" w:rsidRDefault="00B20C45" w:rsidP="00B20C45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</w:t>
      </w:r>
      <w:r w:rsidRPr="00801382">
        <w:rPr>
          <w:rFonts w:ascii="Times New Roman" w:hAnsi="Times New Roman" w:cs="Times New Roman"/>
          <w:sz w:val="32"/>
          <w:szCs w:val="28"/>
        </w:rPr>
        <w:t>руппа детей дошкольного возраста № 2 (3-4 года)</w:t>
      </w:r>
    </w:p>
    <w:p w:rsidR="00B20C45" w:rsidRPr="00801382" w:rsidRDefault="00B20C45" w:rsidP="00B20C45"/>
    <w:p w:rsidR="00B20C45" w:rsidRPr="00801382" w:rsidRDefault="00B20C45" w:rsidP="00B20C45"/>
    <w:p w:rsidR="00B20C45" w:rsidRPr="00801382" w:rsidRDefault="00B20C45" w:rsidP="00B20C45"/>
    <w:p w:rsidR="00B20C45" w:rsidRPr="00801382" w:rsidRDefault="00B20C45" w:rsidP="00B20C45"/>
    <w:p w:rsidR="00B20C45" w:rsidRPr="00801382" w:rsidRDefault="00B20C45" w:rsidP="00B20C45"/>
    <w:p w:rsidR="00B20C45" w:rsidRPr="00801382" w:rsidRDefault="00B20C45" w:rsidP="00B20C45"/>
    <w:p w:rsidR="00B20C45" w:rsidRPr="00801382" w:rsidRDefault="00B20C45" w:rsidP="00B20C45"/>
    <w:p w:rsidR="00B20C45" w:rsidRPr="00801382" w:rsidRDefault="00B20C45" w:rsidP="00B20C45"/>
    <w:p w:rsidR="00B20C45" w:rsidRPr="00801382" w:rsidRDefault="00B20C45" w:rsidP="00B20C45"/>
    <w:p w:rsidR="00B20C45" w:rsidRDefault="00B20C45" w:rsidP="00B20C45"/>
    <w:p w:rsidR="00B20C45" w:rsidRDefault="00B20C45" w:rsidP="00B20C45">
      <w:pPr>
        <w:tabs>
          <w:tab w:val="left" w:pos="6225"/>
        </w:tabs>
        <w:jc w:val="right"/>
        <w:rPr>
          <w:rFonts w:ascii="Times New Roman" w:hAnsi="Times New Roman" w:cs="Times New Roman"/>
          <w:sz w:val="28"/>
        </w:rPr>
      </w:pPr>
      <w:r>
        <w:tab/>
      </w:r>
      <w:r w:rsidRPr="00801382">
        <w:rPr>
          <w:rFonts w:ascii="Times New Roman" w:hAnsi="Times New Roman" w:cs="Times New Roman"/>
          <w:sz w:val="28"/>
        </w:rPr>
        <w:t>Татаринова Татьяна Алексеевна, воспитатель</w:t>
      </w:r>
    </w:p>
    <w:p w:rsidR="00B20C45" w:rsidRPr="00801382" w:rsidRDefault="00B20C45" w:rsidP="00B20C45">
      <w:pPr>
        <w:rPr>
          <w:rFonts w:ascii="Times New Roman" w:hAnsi="Times New Roman" w:cs="Times New Roman"/>
          <w:sz w:val="28"/>
        </w:rPr>
      </w:pPr>
    </w:p>
    <w:p w:rsidR="00B20C45" w:rsidRDefault="00B20C45" w:rsidP="00B20C45">
      <w:pPr>
        <w:tabs>
          <w:tab w:val="left" w:pos="4395"/>
        </w:tabs>
        <w:rPr>
          <w:rFonts w:ascii="Times New Roman" w:hAnsi="Times New Roman" w:cs="Times New Roman"/>
          <w:sz w:val="28"/>
        </w:rPr>
      </w:pPr>
    </w:p>
    <w:p w:rsidR="00B20C45" w:rsidRDefault="00B20C45" w:rsidP="00B20C45">
      <w:pPr>
        <w:tabs>
          <w:tab w:val="left" w:pos="4395"/>
        </w:tabs>
        <w:jc w:val="center"/>
        <w:rPr>
          <w:rFonts w:ascii="Times New Roman" w:hAnsi="Times New Roman" w:cs="Times New Roman"/>
          <w:sz w:val="28"/>
        </w:rPr>
      </w:pPr>
    </w:p>
    <w:p w:rsidR="00B20C45" w:rsidRPr="00DF4E29" w:rsidRDefault="00B20C45" w:rsidP="00B20C45">
      <w:pPr>
        <w:tabs>
          <w:tab w:val="left" w:pos="439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2017г.</w:t>
      </w:r>
    </w:p>
    <w:p w:rsidR="00B20C45" w:rsidRPr="00B20C45" w:rsidRDefault="00B20C45" w:rsidP="00B20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познавательной активности у детей, через обогащение их представлений о предстоящем празднике.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детей с персонажем новогоднего праздника Дедом Морозом.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proofErr w:type="gramStart"/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онкретизировать знания детей о зимних явлениях природы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Систематизировать представления о характерных признаках разных времен года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Обогащать двигательный опыт детей, уверенно выполнять разные виды ходьбы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Побуждать к активному участию в подвижных играх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иллюстраций о зиме, зимних явлениях природы; применение схем-алгоритмов; чтение стихов, рассказов о зиме, использование игр – имитаций, проведение подвижных игр, наблюдение зимних явлений природы на участке детского сада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Материал, оборудование: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Дорожка со следами, бумажные снежки, иллюстрации о временах года (лето, зима), елка, валенки, шапка Мороза Ивановича, письмо – приглашение, «ледяные» </w:t>
      </w:r>
      <w:proofErr w:type="spellStart"/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воротики</w:t>
      </w:r>
      <w:proofErr w:type="spellEnd"/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подлезания</w:t>
      </w:r>
      <w:proofErr w:type="spellEnd"/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Мотивация: 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Морозу Ивановичу</w:t>
      </w:r>
    </w:p>
    <w:p w:rsidR="00B20C45" w:rsidRPr="00B20C45" w:rsidRDefault="00B20C45" w:rsidP="00B20C45">
      <w:pPr>
        <w:shd w:val="clear" w:color="auto" w:fill="FFFFFF"/>
        <w:spacing w:after="153" w:line="322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B20C4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развлечения:</w:t>
      </w:r>
    </w:p>
    <w:p w:rsidR="00B20C45" w:rsidRDefault="00B20C45" w:rsidP="00B20C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получают письмо от Мороза Ивановича, он приглашает детей к себе в гости.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согласны пойти в гости к Морозу Ивановичу?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а где живет Мороз Иванович?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его любимое время года, почему вы так считаете?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из вас любит это время года? Что можно делать зимой? (ответы детей)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что, раз мы знаем, где живет Мороз Иванович, тогда пора в путь.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не боитесь морозов? Как нужно одеваться зимой, чтобы не замерзнуть? (ответы детей)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– имитация «Оденемся на зимнюю прогулку»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самом начале пути воспитатель обращает внимание детей на дорожку со следами 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Смотрите, эта дорожка показывает нам куда идти. Шагайте след в след, только осторожно, не упадите. На пути кочки, небольшие пни, поднимайте ноги выше, чтобы их не задеть.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Используются разные виды ходьбы: След в след; ходьба с высоким подниманием колена</w:t>
      </w:r>
      <w:proofErr w:type="gramStart"/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атем дорожка делится на две тропинки. Вдоль одной тропинки - цветы, 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картинки с изображением летнего пейзажа, солнышко. Вдоль другой – снежинки, сосульки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 к детям: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«Интересно, по какой тропинке нам теперь нужно идти? (дети предлагают свой вариант, выбирают и объясняют, обосновывая свой выбор)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дети вместе с воспитателем продолжают свой путь по выбранной дорожке.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их пути появляются </w:t>
      </w:r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Ледяные </w:t>
      </w:r>
      <w:proofErr w:type="spellStart"/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воротики</w:t>
      </w:r>
      <w:proofErr w:type="spellEnd"/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Посмотрите, какое препятствие на нашем пути, нужно пролезть под ледяными </w:t>
      </w:r>
      <w:proofErr w:type="spellStart"/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воротиками</w:t>
      </w:r>
      <w:proofErr w:type="spellEnd"/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только осторожно, не заденьте землю руками и не стукнитесь головой о сосульки </w:t>
      </w:r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proofErr w:type="spellStart"/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подлезание</w:t>
      </w:r>
      <w:proofErr w:type="spellEnd"/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под </w:t>
      </w:r>
      <w:proofErr w:type="spellStart"/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воротиками</w:t>
      </w:r>
      <w:proofErr w:type="spellEnd"/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не касаясь 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ками </w:t>
      </w:r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пола)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пути новая преграда – </w:t>
      </w:r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большой снежный ком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(снежные комочки из бумаги).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0C45" w:rsidRDefault="00B20C45" w:rsidP="00B20C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proofErr w:type="spellEnd"/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чудо, вот так ком,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огромный снежный дом.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стоит он на пути,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дает вперед идти.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7531" w:rsidRPr="00B20C45" w:rsidRDefault="00B20C45" w:rsidP="00B20C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нам делать, ребята, как справиться с преградой?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(обсуждаем предложения детей, воспитатель также предлагает свой вариант, затем все вместе выбираем самый подходящий)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Примерные варианты ответов: громко похлопать в ладоши, чтобы снежный ком рассыпался на маленькие комочки, сильно потопать ногами, подуть на ком.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 воспитатель выполняют все движения, снежный ком рассыпается на маленькие комочки, воспитатель предлагает поиграть с ними в </w:t>
      </w:r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подвижную игру «Подбрось – поймай»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(бросание и ловля двумя руками)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(ежится) Какой сильный ветер подул, прямо в лицо. Давайте попробуем шагать спиной вперед, правда это не очень удобно, но ветер не будет дуть в наши глаза, и им не будет больно. 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Ходьба спиной вперед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холодно стало! Чувствуете? Значит, мы все ближе к зиме. Давайте немножко поиграем, чтобы согреться.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«Мы погреемся немножко»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где же Мороз Иванович?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Обращает внимание детей на елку, на макушке которой шапка, возле елки валенки.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чьи это шапка и валенки? (ответы детей)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Наверное, Мороз Иванович оставил нам шапку и валенки, чтобы мы поиграли.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– соревнование «Пробеги в валенках вокруг елки»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проведения игр, воспитатель «случайно» находит в одном валенке записку 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 Мороза Ивановича и приглашение на Новогоднюю елку. Воспитатель зачитывает детям текст записки о том, что Мороз Иванович извиняется, что не смог сегодня встретиться с ребятами, т.к. пришлось срочно отправиться на помощь лесным жителям и растениям. И приглашает детей на праздник Новогодней елки.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B20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Мороза Ивановича очень много дел – цветы и кусты снегом укрыть, чтобы зимой не замерзли, медведя да ежика спать уложить, подарки всем лесным жителям и людям приготовить, реки и озера льдом закрыть, снежные горки для детишек намести. Много дел нужно успеть сделать. А мы с вами будем учить стихи, песни, танцы, сделаем приглашение, нарисуем елочку и будем ждать Деда Мороза в гости.</w:t>
      </w:r>
    </w:p>
    <w:p w:rsidR="00B20C45" w:rsidRPr="00B20C45" w:rsidRDefault="00B20C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0C45" w:rsidRPr="00B20C45" w:rsidSect="00B20C4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0C45"/>
    <w:rsid w:val="00B20C45"/>
    <w:rsid w:val="00F0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C45"/>
    <w:rPr>
      <w:b/>
      <w:bCs/>
    </w:rPr>
  </w:style>
  <w:style w:type="paragraph" w:styleId="a4">
    <w:name w:val="No Spacing"/>
    <w:uiPriority w:val="1"/>
    <w:qFormat/>
    <w:rsid w:val="00B20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372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66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66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746</Words>
  <Characters>4256</Characters>
  <Application>Microsoft Office Word</Application>
  <DocSecurity>0</DocSecurity>
  <Lines>35</Lines>
  <Paragraphs>9</Paragraphs>
  <ScaleCrop>false</ScaleCrop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2018-01-13T11:43:00Z</dcterms:created>
  <dcterms:modified xsi:type="dcterms:W3CDTF">2018-01-13T11:49:00Z</dcterms:modified>
</cp:coreProperties>
</file>