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172" w:rsidRPr="0003337E" w:rsidRDefault="006C4172" w:rsidP="00CD7CDA">
      <w:pPr>
        <w:jc w:val="center"/>
        <w:rPr>
          <w:rFonts w:ascii="Times New Roman" w:hAnsi="Times New Roman" w:cs="Times New Roman"/>
          <w:color w:val="002060"/>
          <w:sz w:val="32"/>
          <w:szCs w:val="32"/>
        </w:rPr>
      </w:pPr>
      <w:r w:rsidRPr="0003337E">
        <w:rPr>
          <w:rFonts w:ascii="Times New Roman" w:hAnsi="Times New Roman" w:cs="Times New Roman"/>
          <w:color w:val="002060"/>
          <w:sz w:val="32"/>
          <w:szCs w:val="32"/>
        </w:rPr>
        <w:t>Консультация для родителей:</w:t>
      </w:r>
    </w:p>
    <w:p w:rsidR="00CD7CDA" w:rsidRPr="0003337E" w:rsidRDefault="006C4172" w:rsidP="00CD7CDA">
      <w:pPr>
        <w:jc w:val="center"/>
        <w:rPr>
          <w:rFonts w:ascii="Times New Roman" w:hAnsi="Times New Roman" w:cs="Times New Roman"/>
          <w:b/>
          <w:color w:val="FF0000"/>
          <w:sz w:val="36"/>
          <w:szCs w:val="36"/>
        </w:rPr>
      </w:pPr>
      <w:r w:rsidRPr="0003337E">
        <w:rPr>
          <w:rFonts w:ascii="Times New Roman" w:hAnsi="Times New Roman" w:cs="Times New Roman"/>
          <w:b/>
          <w:color w:val="FF0000"/>
          <w:sz w:val="36"/>
          <w:szCs w:val="36"/>
        </w:rPr>
        <w:t xml:space="preserve">Дидактическая игра и её использование в сенсорном развитии детей дошкольного возраста </w:t>
      </w:r>
    </w:p>
    <w:p w:rsidR="006C4172" w:rsidRPr="0003337E" w:rsidRDefault="006C4172" w:rsidP="00CD7CDA">
      <w:pPr>
        <w:jc w:val="center"/>
        <w:rPr>
          <w:rFonts w:ascii="Times New Roman" w:hAnsi="Times New Roman" w:cs="Times New Roman"/>
          <w:color w:val="FF0000"/>
          <w:sz w:val="36"/>
          <w:szCs w:val="36"/>
        </w:rPr>
      </w:pPr>
      <w:r w:rsidRPr="0003337E">
        <w:rPr>
          <w:rFonts w:ascii="Times New Roman" w:hAnsi="Times New Roman" w:cs="Times New Roman"/>
          <w:b/>
          <w:color w:val="FF0000"/>
          <w:sz w:val="36"/>
          <w:szCs w:val="36"/>
        </w:rPr>
        <w:t>( 3-4 года)</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b/>
          <w:sz w:val="32"/>
          <w:szCs w:val="32"/>
        </w:rPr>
        <w:t xml:space="preserve"> Дидактическая игра</w:t>
      </w:r>
      <w:r w:rsidRPr="0003337E">
        <w:rPr>
          <w:rFonts w:ascii="Times New Roman" w:hAnsi="Times New Roman" w:cs="Times New Roman"/>
          <w:sz w:val="32"/>
          <w:szCs w:val="32"/>
        </w:rPr>
        <w:t xml:space="preserve">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Дидактическая игра как игровой метод обучения рассматривается в двух видах: игры – занятия и дидактические или </w:t>
      </w:r>
      <w:proofErr w:type="spellStart"/>
      <w:r w:rsidRPr="0003337E">
        <w:rPr>
          <w:rFonts w:ascii="Times New Roman" w:hAnsi="Times New Roman" w:cs="Times New Roman"/>
          <w:sz w:val="32"/>
          <w:szCs w:val="32"/>
        </w:rPr>
        <w:t>автодидактические</w:t>
      </w:r>
      <w:proofErr w:type="spellEnd"/>
      <w:r w:rsidRPr="0003337E">
        <w:rPr>
          <w:rFonts w:ascii="Times New Roman" w:hAnsi="Times New Roman" w:cs="Times New Roman"/>
          <w:sz w:val="32"/>
          <w:szCs w:val="32"/>
        </w:rPr>
        <w:t xml:space="preserve"> игры. В первом случае ведущая роль принадлежит воспитателю, который для повышения у детей интереса к занятию использует разнообразные игровые приемы, создает игровую ситуацию, вносит элементы соревнования и др. Использование разнообразных компонентов игровой деятельности сочетается с вопросами, указаниями, объяснениями, показом. С помощью игр – занятий воспитатель не только передает определенные знания, формирует представления, но и учит детей играть. Основой для игр детей служат сформулированные представления о построении игрового сюжета, о разнообразных игровых действиях с предметами. Важно, чтобы затем были созданы условия для переноса этих знаний и представлений в самостоятельные, творческие игры. Дидактическая игра используется при обучении детей математике, родному языку, ознакомлению с природой и окружающим миром, в развитии сенсорной культуры. Основная особенность дидактических игр – обучающая. Соединение в дидактических играх обучающей задачи, наличие готового содержания и правила дает возможность воспитателю более планомерно использовать эти игры для умственного воспитания младших дошкольников. Они создаются взрослыми в целях воспитания и обучения младших дошкольников, но не открыто, а реализуются через игровую задачу. Эти игры </w:t>
      </w:r>
      <w:r w:rsidRPr="0003337E">
        <w:rPr>
          <w:rFonts w:ascii="Times New Roman" w:hAnsi="Times New Roman" w:cs="Times New Roman"/>
          <w:sz w:val="32"/>
          <w:szCs w:val="32"/>
        </w:rPr>
        <w:lastRenderedPageBreak/>
        <w:t xml:space="preserve">способствуют развитию познавательной деятельности, интеллектуальных операций. Познание окружающей действительности основывается на конкретных ощущениях и восприятии, но то, что мы видим, осязаем, слышим. В дошкольном возрасте непосредственное, чувственное познание – основной источник знаний об окружающем мире.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В дидактических играх и упражнениях надо предоставлять детям возможность</w:t>
      </w:r>
      <w:r w:rsidR="0003337E">
        <w:rPr>
          <w:rFonts w:ascii="Times New Roman" w:hAnsi="Times New Roman" w:cs="Times New Roman"/>
          <w:sz w:val="32"/>
          <w:szCs w:val="32"/>
        </w:rPr>
        <w:t xml:space="preserve"> </w:t>
      </w:r>
      <w:r w:rsidRPr="0003337E">
        <w:rPr>
          <w:rFonts w:ascii="Times New Roman" w:hAnsi="Times New Roman" w:cs="Times New Roman"/>
          <w:sz w:val="32"/>
          <w:szCs w:val="32"/>
        </w:rPr>
        <w:t xml:space="preserve"> </w:t>
      </w:r>
      <w:r w:rsidR="0003337E">
        <w:rPr>
          <w:rFonts w:ascii="Times New Roman" w:hAnsi="Times New Roman" w:cs="Times New Roman"/>
          <w:sz w:val="32"/>
          <w:szCs w:val="32"/>
        </w:rPr>
        <w:t>п</w:t>
      </w:r>
      <w:r w:rsidRPr="0003337E">
        <w:rPr>
          <w:rFonts w:ascii="Times New Roman" w:hAnsi="Times New Roman" w:cs="Times New Roman"/>
          <w:sz w:val="32"/>
          <w:szCs w:val="32"/>
        </w:rPr>
        <w:t>овторно воспринимать окружающие предметы и их свойства, упражнять в их узнавании и различии</w:t>
      </w:r>
      <w:r w:rsidR="0003337E">
        <w:rPr>
          <w:rFonts w:ascii="Times New Roman" w:hAnsi="Times New Roman" w:cs="Times New Roman"/>
          <w:sz w:val="32"/>
          <w:szCs w:val="32"/>
        </w:rPr>
        <w:t>:</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1.Оформлять чувствительное впечатление, уточнять названия предметов и их характерные свойства (форма, величина, цвет). Ориентироваться не только по внешнему виду предмета, но и по словесному описанию.</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2. Делать первичные обобщения, группировать предметы по общим свойствам.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3. Соотносить, сравнивать жизненные свойства предмета с имеющимися мерками, сенсорными эталонами (форма предметов с геометрическими фигурами).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В дошкольной педагогике дидактические игры и упражнения с давних пор считались основным средством сенсорного воспитания. Знакомство с формами, величинами, цветами, пространственными представлениями, звуками. Однако, как обнаружилось в исследованиях, на занятиях нельзя осуществить всех задач сенсорного воспитания. </w:t>
      </w:r>
      <w:proofErr w:type="gramStart"/>
      <w:r w:rsidRPr="0003337E">
        <w:rPr>
          <w:rFonts w:ascii="Times New Roman" w:hAnsi="Times New Roman" w:cs="Times New Roman"/>
          <w:sz w:val="32"/>
          <w:szCs w:val="32"/>
        </w:rPr>
        <w:t>Важная роль по прежнему должна принадлежать дидактическим играм, но проводить их следует не от случая к случаю, а в определенной системе, в тесной связи с общим ходом сенсорного обучения и воспитания младших дошкольников.</w:t>
      </w:r>
      <w:proofErr w:type="gramEnd"/>
      <w:r w:rsidRPr="0003337E">
        <w:rPr>
          <w:rFonts w:ascii="Times New Roman" w:hAnsi="Times New Roman" w:cs="Times New Roman"/>
          <w:sz w:val="32"/>
          <w:szCs w:val="32"/>
        </w:rPr>
        <w:t xml:space="preserve"> Специально организованные дидактические игры – хорошее дополнение к обучению на занятиях по ознакомление с обобщенными представлениями, с общественно - установленными сенсорными эталонами: геометрические фигуры, цвета солнечного </w:t>
      </w:r>
      <w:r w:rsidRPr="0003337E">
        <w:rPr>
          <w:rFonts w:ascii="Times New Roman" w:hAnsi="Times New Roman" w:cs="Times New Roman"/>
          <w:sz w:val="32"/>
          <w:szCs w:val="32"/>
        </w:rPr>
        <w:lastRenderedPageBreak/>
        <w:t xml:space="preserve">спектра. Необходимо отметить, что руководитель дидактическими играми должен всемерно сохранять заинтересованность младших дошкольников в игре, самостоятельную игровую форму. Регулярно проводится </w:t>
      </w:r>
      <w:proofErr w:type="gramStart"/>
      <w:r w:rsidRPr="0003337E">
        <w:rPr>
          <w:rFonts w:ascii="Times New Roman" w:hAnsi="Times New Roman" w:cs="Times New Roman"/>
          <w:sz w:val="32"/>
          <w:szCs w:val="32"/>
        </w:rPr>
        <w:t>контроль за</w:t>
      </w:r>
      <w:proofErr w:type="gramEnd"/>
      <w:r w:rsidRPr="0003337E">
        <w:rPr>
          <w:rFonts w:ascii="Times New Roman" w:hAnsi="Times New Roman" w:cs="Times New Roman"/>
          <w:sz w:val="32"/>
          <w:szCs w:val="32"/>
        </w:rPr>
        <w:t xml:space="preserve"> состоянием сенсорного развития младших дошкольников:</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 1-й уровень: хаотичные пробы и ошибки.</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 2-й уровень: целенаправленные пробы.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3-й уровень: безошибочно подбирает детали.</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 Дидактический смысл упражнений как раз и заключается в том, что ребенок получает возможность действовать сам. Если материал неизвестен детям, необходимо более активное педагогическое воздействие. В содержание дидактических игр игрушек особенности национального характера, природы, истории, труда, быта того или иного народа. Из поколения в поколение передаются дидактические игрушки, созданные народом для развития речи, воли, внимания, точности к координации движений. </w:t>
      </w:r>
      <w:proofErr w:type="gramStart"/>
      <w:r w:rsidRPr="0003337E">
        <w:rPr>
          <w:rFonts w:ascii="Times New Roman" w:hAnsi="Times New Roman" w:cs="Times New Roman"/>
          <w:sz w:val="32"/>
          <w:szCs w:val="32"/>
        </w:rPr>
        <w:t xml:space="preserve">Формирование представлений о цвете, форме (бирюльки, складные бочонки, яйца, конусы из разных цветных колец разной величины, матрешки, пирамидки, башенки). </w:t>
      </w:r>
      <w:proofErr w:type="gramEnd"/>
    </w:p>
    <w:p w:rsidR="00CD7CDA" w:rsidRPr="0003337E" w:rsidRDefault="006C4172" w:rsidP="00CD7CDA">
      <w:pPr>
        <w:jc w:val="both"/>
        <w:rPr>
          <w:rFonts w:ascii="Times New Roman" w:hAnsi="Times New Roman" w:cs="Times New Roman"/>
          <w:b/>
          <w:sz w:val="32"/>
          <w:szCs w:val="32"/>
        </w:rPr>
      </w:pPr>
      <w:r w:rsidRPr="0003337E">
        <w:rPr>
          <w:rFonts w:ascii="Times New Roman" w:hAnsi="Times New Roman" w:cs="Times New Roman"/>
          <w:b/>
          <w:sz w:val="32"/>
          <w:szCs w:val="32"/>
        </w:rPr>
        <w:t xml:space="preserve">Виды дидактических игр: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1) Игры с предметами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2) Настольно – печатные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3) Словесные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4) Музыкальные </w:t>
      </w:r>
    </w:p>
    <w:p w:rsidR="00CD7CDA" w:rsidRPr="0003337E" w:rsidRDefault="00CD7CDA" w:rsidP="00CD7CDA">
      <w:pPr>
        <w:jc w:val="both"/>
        <w:rPr>
          <w:rFonts w:ascii="Times New Roman" w:hAnsi="Times New Roman" w:cs="Times New Roman"/>
          <w:sz w:val="32"/>
          <w:szCs w:val="32"/>
        </w:rPr>
      </w:pPr>
    </w:p>
    <w:p w:rsidR="00CD7CDA" w:rsidRPr="0003337E" w:rsidRDefault="006C4172" w:rsidP="00CD7CDA">
      <w:pPr>
        <w:jc w:val="both"/>
        <w:rPr>
          <w:rFonts w:ascii="Times New Roman" w:hAnsi="Times New Roman" w:cs="Times New Roman"/>
          <w:i/>
          <w:sz w:val="32"/>
          <w:szCs w:val="32"/>
        </w:rPr>
      </w:pPr>
      <w:r w:rsidRPr="0003337E">
        <w:rPr>
          <w:rFonts w:ascii="Times New Roman" w:hAnsi="Times New Roman" w:cs="Times New Roman"/>
          <w:i/>
          <w:sz w:val="32"/>
          <w:szCs w:val="32"/>
        </w:rPr>
        <w:t xml:space="preserve">Обязательным элементом дидактическим игр является: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1) Отражение учебного материала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2) Выделение игровых задач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lastRenderedPageBreak/>
        <w:t xml:space="preserve">3) Наличие правил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4) Действия </w:t>
      </w:r>
      <w:proofErr w:type="gramStart"/>
      <w:r w:rsidRPr="0003337E">
        <w:rPr>
          <w:rFonts w:ascii="Times New Roman" w:hAnsi="Times New Roman" w:cs="Times New Roman"/>
          <w:sz w:val="32"/>
          <w:szCs w:val="32"/>
        </w:rPr>
        <w:t>играющих</w:t>
      </w:r>
      <w:proofErr w:type="gramEnd"/>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 5) Подведение итогов игры </w:t>
      </w:r>
    </w:p>
    <w:p w:rsidR="00CD7CDA" w:rsidRPr="0003337E" w:rsidRDefault="00CD7CDA" w:rsidP="00CD7CDA">
      <w:pPr>
        <w:jc w:val="both"/>
        <w:rPr>
          <w:rFonts w:ascii="Times New Roman" w:hAnsi="Times New Roman" w:cs="Times New Roman"/>
          <w:sz w:val="32"/>
          <w:szCs w:val="32"/>
        </w:rPr>
      </w:pPr>
    </w:p>
    <w:p w:rsidR="00CD7CDA" w:rsidRPr="0003337E" w:rsidRDefault="006C4172" w:rsidP="00CD7CDA">
      <w:pPr>
        <w:jc w:val="both"/>
        <w:rPr>
          <w:rFonts w:ascii="Times New Roman" w:hAnsi="Times New Roman" w:cs="Times New Roman"/>
          <w:b/>
          <w:sz w:val="32"/>
          <w:szCs w:val="32"/>
        </w:rPr>
      </w:pPr>
      <w:r w:rsidRPr="0003337E">
        <w:rPr>
          <w:rFonts w:ascii="Times New Roman" w:hAnsi="Times New Roman" w:cs="Times New Roman"/>
          <w:b/>
          <w:sz w:val="32"/>
          <w:szCs w:val="32"/>
        </w:rPr>
        <w:t xml:space="preserve">Классификация игр: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1. </w:t>
      </w:r>
      <w:proofErr w:type="gramStart"/>
      <w:r w:rsidRPr="0003337E">
        <w:rPr>
          <w:rFonts w:ascii="Times New Roman" w:hAnsi="Times New Roman" w:cs="Times New Roman"/>
          <w:sz w:val="32"/>
          <w:szCs w:val="32"/>
        </w:rPr>
        <w:t>Игры</w:t>
      </w:r>
      <w:proofErr w:type="gramEnd"/>
      <w:r w:rsidRPr="0003337E">
        <w:rPr>
          <w:rFonts w:ascii="Times New Roman" w:hAnsi="Times New Roman" w:cs="Times New Roman"/>
          <w:sz w:val="32"/>
          <w:szCs w:val="32"/>
        </w:rPr>
        <w:t xml:space="preserve"> возникающие по инициативе младших дошкольников – самостоятельные: режиссерские.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2. Игры, возникающие по инициативе взрослого или старших младших дошкольников – организованные игры.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3. Игры, идущие от исторически сложившихся традиций народа – народные. </w:t>
      </w:r>
    </w:p>
    <w:p w:rsidR="00CD7CDA" w:rsidRPr="0003337E" w:rsidRDefault="00CD7CDA" w:rsidP="00CD7CDA">
      <w:pPr>
        <w:jc w:val="both"/>
        <w:rPr>
          <w:rFonts w:ascii="Times New Roman" w:hAnsi="Times New Roman" w:cs="Times New Roman"/>
          <w:sz w:val="32"/>
          <w:szCs w:val="32"/>
        </w:rPr>
      </w:pPr>
    </w:p>
    <w:p w:rsidR="00CD7CDA" w:rsidRPr="0003337E" w:rsidRDefault="006C4172" w:rsidP="00CD7CDA">
      <w:pPr>
        <w:jc w:val="both"/>
        <w:rPr>
          <w:rFonts w:ascii="Times New Roman" w:hAnsi="Times New Roman" w:cs="Times New Roman"/>
          <w:i/>
          <w:sz w:val="32"/>
          <w:szCs w:val="32"/>
        </w:rPr>
      </w:pPr>
      <w:r w:rsidRPr="0003337E">
        <w:rPr>
          <w:rFonts w:ascii="Times New Roman" w:hAnsi="Times New Roman" w:cs="Times New Roman"/>
          <w:i/>
          <w:sz w:val="32"/>
          <w:szCs w:val="32"/>
        </w:rPr>
        <w:t xml:space="preserve">Методика организации дидактических игр: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Организация дидактических игр осуществляется педагогом в трех основных направлениях подготовка к проведению дидактической игры, ее применение и анализ. Подготовка: - </w:t>
      </w:r>
      <w:proofErr w:type="gramStart"/>
      <w:r w:rsidRPr="0003337E">
        <w:rPr>
          <w:rFonts w:ascii="Times New Roman" w:hAnsi="Times New Roman" w:cs="Times New Roman"/>
          <w:sz w:val="32"/>
          <w:szCs w:val="32"/>
        </w:rPr>
        <w:t>Отбор игры в соответствии с задачами обучения (углубление, обобщение, активизация знаний); - Установление соответствий дидактической игры программным требованиям воспитания и обучения младших дошкольников определенной возрастной группы; - Определение наиболее удобного времени проведения дидактической игры; - Выбор места; - Определение количества играющих; - Подготовка необходимого дидактического материала; - Подготовка к игре самого воспитателя; - Подготовка к игре младших дошкольников;</w:t>
      </w:r>
      <w:proofErr w:type="gramEnd"/>
      <w:r w:rsidRPr="0003337E">
        <w:rPr>
          <w:rFonts w:ascii="Times New Roman" w:hAnsi="Times New Roman" w:cs="Times New Roman"/>
          <w:sz w:val="32"/>
          <w:szCs w:val="32"/>
        </w:rPr>
        <w:t xml:space="preserve"> Проведение игры: - Ознакомление младших дошкольников с содержанием игры; - Объяснение хода и правил игры; Правила игры: - Основная цель правил игры – организовать действия, поведения младших дошкольников; - Правила могут запрещать, разрешать, предписывать что – то детям в игре; От младших </w:t>
      </w:r>
      <w:r w:rsidRPr="0003337E">
        <w:rPr>
          <w:rFonts w:ascii="Times New Roman" w:hAnsi="Times New Roman" w:cs="Times New Roman"/>
          <w:sz w:val="32"/>
          <w:szCs w:val="32"/>
        </w:rPr>
        <w:lastRenderedPageBreak/>
        <w:t xml:space="preserve">дошкольников требуется: умение обращаться со сверстниками, преодолевать отрицательные эмоции, проявляющиеся из – </w:t>
      </w:r>
      <w:proofErr w:type="gramStart"/>
      <w:r w:rsidRPr="0003337E">
        <w:rPr>
          <w:rFonts w:ascii="Times New Roman" w:hAnsi="Times New Roman" w:cs="Times New Roman"/>
          <w:sz w:val="32"/>
          <w:szCs w:val="32"/>
        </w:rPr>
        <w:t>за</w:t>
      </w:r>
      <w:proofErr w:type="gramEnd"/>
      <w:r w:rsidRPr="0003337E">
        <w:rPr>
          <w:rFonts w:ascii="Times New Roman" w:hAnsi="Times New Roman" w:cs="Times New Roman"/>
          <w:sz w:val="32"/>
          <w:szCs w:val="32"/>
        </w:rPr>
        <w:t xml:space="preserve"> неудачного результата. Используя дидактическую игру в </w:t>
      </w:r>
      <w:proofErr w:type="spellStart"/>
      <w:r w:rsidRPr="0003337E">
        <w:rPr>
          <w:rFonts w:ascii="Times New Roman" w:hAnsi="Times New Roman" w:cs="Times New Roman"/>
          <w:sz w:val="32"/>
          <w:szCs w:val="32"/>
        </w:rPr>
        <w:t>воспитательно</w:t>
      </w:r>
      <w:proofErr w:type="spellEnd"/>
      <w:r w:rsidRPr="0003337E">
        <w:rPr>
          <w:rFonts w:ascii="Times New Roman" w:hAnsi="Times New Roman" w:cs="Times New Roman"/>
          <w:sz w:val="32"/>
          <w:szCs w:val="32"/>
        </w:rPr>
        <w:t xml:space="preserve"> – образовательном процессе, через её правила и действия у младших дошкольников формируется корректность, доброжелательность, выдержка. Дидактическая игра отличается от игровых упражнений тем, что выполнение в ней игровых правил является и контролируется действиями. Само, воспитание игровых действий зависит от выдумки воспитателя.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i/>
          <w:sz w:val="32"/>
          <w:szCs w:val="32"/>
        </w:rPr>
        <w:t>Методы обучения</w:t>
      </w:r>
      <w:r w:rsidRPr="0003337E">
        <w:rPr>
          <w:rFonts w:ascii="Times New Roman" w:hAnsi="Times New Roman" w:cs="Times New Roman"/>
          <w:sz w:val="32"/>
          <w:szCs w:val="32"/>
        </w:rPr>
        <w:t xml:space="preserve"> – это система действий педагога, организующая практическую и познавательную деятельность младших дошкольников, которая направлена на усвоение содержания.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1. Сочетание умственной задачи с активными действиями. </w:t>
      </w:r>
    </w:p>
    <w:p w:rsidR="00CD7CD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2. Элементы загадочности (догадайтесь дети, что в этой коробке). </w:t>
      </w:r>
    </w:p>
    <w:p w:rsidR="00EA2D8A" w:rsidRPr="0003337E" w:rsidRDefault="006C4172" w:rsidP="00CD7CDA">
      <w:pPr>
        <w:jc w:val="both"/>
        <w:rPr>
          <w:rFonts w:ascii="Times New Roman" w:hAnsi="Times New Roman" w:cs="Times New Roman"/>
          <w:sz w:val="32"/>
          <w:szCs w:val="32"/>
        </w:rPr>
      </w:pPr>
      <w:r w:rsidRPr="0003337E">
        <w:rPr>
          <w:rFonts w:ascii="Times New Roman" w:hAnsi="Times New Roman" w:cs="Times New Roman"/>
          <w:sz w:val="32"/>
          <w:szCs w:val="32"/>
        </w:rPr>
        <w:t xml:space="preserve">Для младших дошкольников третьего года жизни характерно обладание чувственного познания окружающего мира. Воспитатель выбирает такой дидактический материал (куклу, игрушку), который дети могут обследовать и действовать с ним. При проведении дидактической игры с детьми младшего возраста воспитатель объясняет правила по ходу игры. Большую требовательность нужно предъявлять к своим жестам, мимике. Маленький ребенок чутко реагирует на выражение глаз, мимику, улыбку воспитателя. </w:t>
      </w:r>
      <w:proofErr w:type="gramStart"/>
      <w:r w:rsidRPr="0003337E">
        <w:rPr>
          <w:rFonts w:ascii="Times New Roman" w:hAnsi="Times New Roman" w:cs="Times New Roman"/>
          <w:sz w:val="32"/>
          <w:szCs w:val="32"/>
        </w:rPr>
        <w:t>При</w:t>
      </w:r>
      <w:proofErr w:type="gramEnd"/>
      <w:r w:rsidRPr="0003337E">
        <w:rPr>
          <w:rFonts w:ascii="Times New Roman" w:hAnsi="Times New Roman" w:cs="Times New Roman"/>
          <w:sz w:val="32"/>
          <w:szCs w:val="32"/>
        </w:rPr>
        <w:t xml:space="preserve"> объяснения правил игры воспитателю надо обращать свой взгляд, то на одного, то на другого играющего, чтобы каждому казалось, что именно ему рассказывают об игре. Чтобы игра проходила успешнее, педагог готовит младших дошкольников к игре: обязательно до игры знакомит их с предметами, которые будут использованы, их свойствам, изображения на картинках. Если в игре используются стихотворения, </w:t>
      </w:r>
      <w:proofErr w:type="spellStart"/>
      <w:r w:rsidRPr="0003337E">
        <w:rPr>
          <w:rFonts w:ascii="Times New Roman" w:hAnsi="Times New Roman" w:cs="Times New Roman"/>
          <w:sz w:val="32"/>
          <w:szCs w:val="32"/>
        </w:rPr>
        <w:t>потешка</w:t>
      </w:r>
      <w:proofErr w:type="spellEnd"/>
      <w:r w:rsidRPr="0003337E">
        <w:rPr>
          <w:rFonts w:ascii="Times New Roman" w:hAnsi="Times New Roman" w:cs="Times New Roman"/>
          <w:sz w:val="32"/>
          <w:szCs w:val="32"/>
        </w:rPr>
        <w:t xml:space="preserve">, воспитатель знает их наизусть, читает их выразительно. Подводя итог с детьми младшего возраста, воспитатель, как правило, отмечает только положительное поведение младших дошкольников во время </w:t>
      </w:r>
      <w:r w:rsidRPr="0003337E">
        <w:rPr>
          <w:rFonts w:ascii="Times New Roman" w:hAnsi="Times New Roman" w:cs="Times New Roman"/>
          <w:sz w:val="32"/>
          <w:szCs w:val="32"/>
        </w:rPr>
        <w:lastRenderedPageBreak/>
        <w:t xml:space="preserve">проведения дидактической игры. Таким образом, в дидактических играх перед детьми ставятся те или иные задачи,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восприятий, формированию представлений, усвоению знаний.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Необходимо добиваться того, чтобы дидактическая игра была не только формой усвоения отдельных знаний и умений, но и способствовала бы общему развитию ребёнка, служила формированию его способностей. Дидактическая игра содействует решению задач нравственного воспитания, развитию у детей общительности.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 </w:t>
      </w:r>
    </w:p>
    <w:sectPr w:rsidR="00EA2D8A" w:rsidRPr="0003337E" w:rsidSect="00CD7CDA">
      <w:footerReference w:type="default" r:id="rId8"/>
      <w:pgSz w:w="11906" w:h="16838"/>
      <w:pgMar w:top="1134" w:right="850" w:bottom="1134" w:left="1701" w:header="709" w:footer="709"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322" w:rsidRDefault="004F3322" w:rsidP="00DA3EB0">
      <w:pPr>
        <w:spacing w:after="0" w:line="240" w:lineRule="auto"/>
      </w:pPr>
      <w:r>
        <w:separator/>
      </w:r>
    </w:p>
  </w:endnote>
  <w:endnote w:type="continuationSeparator" w:id="0">
    <w:p w:rsidR="004F3322" w:rsidRDefault="004F3322" w:rsidP="00DA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902"/>
      <w:docPartObj>
        <w:docPartGallery w:val="Page Numbers (Bottom of Page)"/>
        <w:docPartUnique/>
      </w:docPartObj>
    </w:sdtPr>
    <w:sdtContent>
      <w:p w:rsidR="0003337E" w:rsidRDefault="0003337E">
        <w:pPr>
          <w:pStyle w:val="af6"/>
          <w:jc w:val="right"/>
        </w:pPr>
        <w:fldSimple w:instr=" PAGE   \* MERGEFORMAT ">
          <w:r>
            <w:rPr>
              <w:noProof/>
            </w:rPr>
            <w:t>2</w:t>
          </w:r>
        </w:fldSimple>
      </w:p>
    </w:sdtContent>
  </w:sdt>
  <w:p w:rsidR="00A41824" w:rsidRDefault="00A4182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322" w:rsidRDefault="004F3322" w:rsidP="00DA3EB0">
      <w:pPr>
        <w:spacing w:after="0" w:line="240" w:lineRule="auto"/>
      </w:pPr>
      <w:r>
        <w:separator/>
      </w:r>
    </w:p>
  </w:footnote>
  <w:footnote w:type="continuationSeparator" w:id="0">
    <w:p w:rsidR="004F3322" w:rsidRDefault="004F3322" w:rsidP="00DA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E40"/>
    <w:multiLevelType w:val="singleLevel"/>
    <w:tmpl w:val="EA14BC3C"/>
    <w:lvl w:ilvl="0">
      <w:start w:val="10"/>
      <w:numFmt w:val="decimal"/>
      <w:lvlText w:val="%1."/>
      <w:legacy w:legacy="1" w:legacySpace="0" w:legacyIndent="317"/>
      <w:lvlJc w:val="left"/>
      <w:rPr>
        <w:rFonts w:ascii="Times New Roman" w:hAnsi="Times New Roman" w:cs="Times New Roman" w:hint="default"/>
      </w:rPr>
    </w:lvl>
  </w:abstractNum>
  <w:abstractNum w:abstractNumId="1">
    <w:nsid w:val="03EC1D51"/>
    <w:multiLevelType w:val="hybridMultilevel"/>
    <w:tmpl w:val="D3B663EA"/>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73B86"/>
    <w:multiLevelType w:val="hybridMultilevel"/>
    <w:tmpl w:val="8DCC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7B486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106F2F01"/>
    <w:multiLevelType w:val="hybridMultilevel"/>
    <w:tmpl w:val="0F8CD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B59FA"/>
    <w:multiLevelType w:val="hybridMultilevel"/>
    <w:tmpl w:val="37E22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7">
    <w:nsid w:val="13B659CB"/>
    <w:multiLevelType w:val="hybridMultilevel"/>
    <w:tmpl w:val="85B28040"/>
    <w:lvl w:ilvl="0" w:tplc="DCF41A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8E7FD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nsid w:val="216B2D73"/>
    <w:multiLevelType w:val="hybridMultilevel"/>
    <w:tmpl w:val="C0DADD78"/>
    <w:lvl w:ilvl="0" w:tplc="0409000F">
      <w:start w:val="1"/>
      <w:numFmt w:val="decimal"/>
      <w:lvlText w:val="%1."/>
      <w:lvlJc w:val="left"/>
      <w:pPr>
        <w:ind w:left="720" w:hanging="360"/>
      </w:pPr>
      <w:rPr>
        <w:rFonts w:hint="default"/>
      </w:rPr>
    </w:lvl>
    <w:lvl w:ilvl="1" w:tplc="A0F42678" w:tentative="1">
      <w:start w:val="1"/>
      <w:numFmt w:val="bullet"/>
      <w:lvlText w:val="•"/>
      <w:lvlJc w:val="left"/>
      <w:pPr>
        <w:tabs>
          <w:tab w:val="num" w:pos="1440"/>
        </w:tabs>
        <w:ind w:left="1440" w:hanging="360"/>
      </w:pPr>
      <w:rPr>
        <w:rFonts w:ascii="Arial" w:hAnsi="Arial" w:hint="default"/>
      </w:rPr>
    </w:lvl>
    <w:lvl w:ilvl="2" w:tplc="4A202672" w:tentative="1">
      <w:start w:val="1"/>
      <w:numFmt w:val="bullet"/>
      <w:lvlText w:val="•"/>
      <w:lvlJc w:val="left"/>
      <w:pPr>
        <w:tabs>
          <w:tab w:val="num" w:pos="2160"/>
        </w:tabs>
        <w:ind w:left="2160" w:hanging="360"/>
      </w:pPr>
      <w:rPr>
        <w:rFonts w:ascii="Arial" w:hAnsi="Arial" w:hint="default"/>
      </w:rPr>
    </w:lvl>
    <w:lvl w:ilvl="3" w:tplc="44106572" w:tentative="1">
      <w:start w:val="1"/>
      <w:numFmt w:val="bullet"/>
      <w:lvlText w:val="•"/>
      <w:lvlJc w:val="left"/>
      <w:pPr>
        <w:tabs>
          <w:tab w:val="num" w:pos="2880"/>
        </w:tabs>
        <w:ind w:left="2880" w:hanging="360"/>
      </w:pPr>
      <w:rPr>
        <w:rFonts w:ascii="Arial" w:hAnsi="Arial" w:hint="default"/>
      </w:rPr>
    </w:lvl>
    <w:lvl w:ilvl="4" w:tplc="51827CE6" w:tentative="1">
      <w:start w:val="1"/>
      <w:numFmt w:val="bullet"/>
      <w:lvlText w:val="•"/>
      <w:lvlJc w:val="left"/>
      <w:pPr>
        <w:tabs>
          <w:tab w:val="num" w:pos="3600"/>
        </w:tabs>
        <w:ind w:left="3600" w:hanging="360"/>
      </w:pPr>
      <w:rPr>
        <w:rFonts w:ascii="Arial" w:hAnsi="Arial" w:hint="default"/>
      </w:rPr>
    </w:lvl>
    <w:lvl w:ilvl="5" w:tplc="FD589EFE" w:tentative="1">
      <w:start w:val="1"/>
      <w:numFmt w:val="bullet"/>
      <w:lvlText w:val="•"/>
      <w:lvlJc w:val="left"/>
      <w:pPr>
        <w:tabs>
          <w:tab w:val="num" w:pos="4320"/>
        </w:tabs>
        <w:ind w:left="4320" w:hanging="360"/>
      </w:pPr>
      <w:rPr>
        <w:rFonts w:ascii="Arial" w:hAnsi="Arial" w:hint="default"/>
      </w:rPr>
    </w:lvl>
    <w:lvl w:ilvl="6" w:tplc="FC4479B6" w:tentative="1">
      <w:start w:val="1"/>
      <w:numFmt w:val="bullet"/>
      <w:lvlText w:val="•"/>
      <w:lvlJc w:val="left"/>
      <w:pPr>
        <w:tabs>
          <w:tab w:val="num" w:pos="5040"/>
        </w:tabs>
        <w:ind w:left="5040" w:hanging="360"/>
      </w:pPr>
      <w:rPr>
        <w:rFonts w:ascii="Arial" w:hAnsi="Arial" w:hint="default"/>
      </w:rPr>
    </w:lvl>
    <w:lvl w:ilvl="7" w:tplc="9B68586E" w:tentative="1">
      <w:start w:val="1"/>
      <w:numFmt w:val="bullet"/>
      <w:lvlText w:val="•"/>
      <w:lvlJc w:val="left"/>
      <w:pPr>
        <w:tabs>
          <w:tab w:val="num" w:pos="5760"/>
        </w:tabs>
        <w:ind w:left="5760" w:hanging="360"/>
      </w:pPr>
      <w:rPr>
        <w:rFonts w:ascii="Arial" w:hAnsi="Arial" w:hint="default"/>
      </w:rPr>
    </w:lvl>
    <w:lvl w:ilvl="8" w:tplc="C52E310A" w:tentative="1">
      <w:start w:val="1"/>
      <w:numFmt w:val="bullet"/>
      <w:lvlText w:val="•"/>
      <w:lvlJc w:val="left"/>
      <w:pPr>
        <w:tabs>
          <w:tab w:val="num" w:pos="6480"/>
        </w:tabs>
        <w:ind w:left="6480" w:hanging="360"/>
      </w:pPr>
      <w:rPr>
        <w:rFonts w:ascii="Arial" w:hAnsi="Arial" w:hint="default"/>
      </w:rPr>
    </w:lvl>
  </w:abstractNum>
  <w:abstractNum w:abstractNumId="10">
    <w:nsid w:val="27D96BAB"/>
    <w:multiLevelType w:val="multilevel"/>
    <w:tmpl w:val="BEAA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97C6A"/>
    <w:multiLevelType w:val="hybridMultilevel"/>
    <w:tmpl w:val="A08A8060"/>
    <w:lvl w:ilvl="0" w:tplc="A5D44C86">
      <w:start w:val="1"/>
      <w:numFmt w:val="bullet"/>
      <w:lvlText w:val=""/>
      <w:lvlJc w:val="left"/>
      <w:pPr>
        <w:tabs>
          <w:tab w:val="num" w:pos="0"/>
        </w:tabs>
        <w:ind w:left="0" w:firstLine="0"/>
      </w:pPr>
      <w:rPr>
        <w:rFonts w:ascii="Symbol" w:hAnsi="Symbol" w:cs="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BB91AD2"/>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nsid w:val="2C83567B"/>
    <w:multiLevelType w:val="hybridMultilevel"/>
    <w:tmpl w:val="4CEA177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6">
    <w:nsid w:val="310076DD"/>
    <w:multiLevelType w:val="multilevel"/>
    <w:tmpl w:val="9216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44003"/>
    <w:multiLevelType w:val="hybridMultilevel"/>
    <w:tmpl w:val="E9142B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3DFE0176"/>
    <w:multiLevelType w:val="hybridMultilevel"/>
    <w:tmpl w:val="072808B6"/>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42130AC7"/>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4A4337B2"/>
    <w:multiLevelType w:val="multilevel"/>
    <w:tmpl w:val="769E0FC4"/>
    <w:lvl w:ilvl="0">
      <w:start w:val="1"/>
      <w:numFmt w:val="decimal"/>
      <w:lvlText w:val="%1."/>
      <w:lvlJc w:val="left"/>
      <w:pPr>
        <w:ind w:left="643"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443" w:hanging="1080"/>
      </w:pPr>
      <w:rPr>
        <w:rFonts w:cs="Times New Roman" w:hint="default"/>
      </w:rPr>
    </w:lvl>
    <w:lvl w:ilvl="4">
      <w:start w:val="1"/>
      <w:numFmt w:val="decimal"/>
      <w:isLgl/>
      <w:lvlText w:val="%1.%2.%3.%4.%5."/>
      <w:lvlJc w:val="left"/>
      <w:pPr>
        <w:ind w:left="3163" w:hanging="1440"/>
      </w:pPr>
      <w:rPr>
        <w:rFonts w:cs="Times New Roman" w:hint="default"/>
      </w:rPr>
    </w:lvl>
    <w:lvl w:ilvl="5">
      <w:start w:val="1"/>
      <w:numFmt w:val="decimal"/>
      <w:isLgl/>
      <w:lvlText w:val="%1.%2.%3.%4.%5.%6."/>
      <w:lvlJc w:val="left"/>
      <w:pPr>
        <w:ind w:left="3523" w:hanging="1440"/>
      </w:pPr>
      <w:rPr>
        <w:rFonts w:cs="Times New Roman" w:hint="default"/>
      </w:rPr>
    </w:lvl>
    <w:lvl w:ilvl="6">
      <w:start w:val="1"/>
      <w:numFmt w:val="decimal"/>
      <w:isLgl/>
      <w:lvlText w:val="%1.%2.%3.%4.%5.%6.%7."/>
      <w:lvlJc w:val="left"/>
      <w:pPr>
        <w:ind w:left="4243" w:hanging="1800"/>
      </w:pPr>
      <w:rPr>
        <w:rFonts w:cs="Times New Roman" w:hint="default"/>
      </w:rPr>
    </w:lvl>
    <w:lvl w:ilvl="7">
      <w:start w:val="1"/>
      <w:numFmt w:val="decimal"/>
      <w:isLgl/>
      <w:lvlText w:val="%1.%2.%3.%4.%5.%6.%7.%8."/>
      <w:lvlJc w:val="left"/>
      <w:pPr>
        <w:ind w:left="4963" w:hanging="2160"/>
      </w:pPr>
      <w:rPr>
        <w:rFonts w:cs="Times New Roman" w:hint="default"/>
      </w:rPr>
    </w:lvl>
    <w:lvl w:ilvl="8">
      <w:start w:val="1"/>
      <w:numFmt w:val="decimal"/>
      <w:isLgl/>
      <w:lvlText w:val="%1.%2.%3.%4.%5.%6.%7.%8.%9."/>
      <w:lvlJc w:val="left"/>
      <w:pPr>
        <w:ind w:left="5323" w:hanging="2160"/>
      </w:pPr>
      <w:rPr>
        <w:rFonts w:cs="Times New Roman" w:hint="default"/>
      </w:rPr>
    </w:lvl>
  </w:abstractNum>
  <w:abstractNum w:abstractNumId="21">
    <w:nsid w:val="50244A88"/>
    <w:multiLevelType w:val="hybridMultilevel"/>
    <w:tmpl w:val="31C0F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3A1079"/>
    <w:multiLevelType w:val="multilevel"/>
    <w:tmpl w:val="54304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CC1DB7"/>
    <w:multiLevelType w:val="hybridMultilevel"/>
    <w:tmpl w:val="34027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2873A2"/>
    <w:multiLevelType w:val="singleLevel"/>
    <w:tmpl w:val="72C2D5CE"/>
    <w:lvl w:ilvl="0">
      <w:start w:val="1"/>
      <w:numFmt w:val="decimal"/>
      <w:lvlText w:val="%1."/>
      <w:legacy w:legacy="1" w:legacySpace="0" w:legacyIndent="346"/>
      <w:lvlJc w:val="left"/>
      <w:rPr>
        <w:rFonts w:ascii="Times New Roman" w:hAnsi="Times New Roman" w:cs="Times New Roman" w:hint="default"/>
      </w:rPr>
    </w:lvl>
  </w:abstractNum>
  <w:abstractNum w:abstractNumId="25">
    <w:nsid w:val="60641FEA"/>
    <w:multiLevelType w:val="hybridMultilevel"/>
    <w:tmpl w:val="F416A9AC"/>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CC36FB"/>
    <w:multiLevelType w:val="hybridMultilevel"/>
    <w:tmpl w:val="D4988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C703D7"/>
    <w:multiLevelType w:val="hybridMultilevel"/>
    <w:tmpl w:val="F35CA9F4"/>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227746"/>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9">
    <w:nsid w:val="686C3821"/>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nsid w:val="68DE6395"/>
    <w:multiLevelType w:val="hybridMultilevel"/>
    <w:tmpl w:val="163AF3F8"/>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ED747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2">
    <w:nsid w:val="6CF531AC"/>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3">
    <w:nsid w:val="6D360FCB"/>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4">
    <w:nsid w:val="6FF14139"/>
    <w:multiLevelType w:val="hybridMultilevel"/>
    <w:tmpl w:val="F22AF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AE6C26"/>
    <w:multiLevelType w:val="multilevel"/>
    <w:tmpl w:val="0000000D"/>
    <w:lvl w:ilvl="0">
      <w:start w:val="1"/>
      <w:numFmt w:val="decimal"/>
      <w:lvlText w:val="%1."/>
      <w:lvlJc w:val="left"/>
      <w:pPr>
        <w:tabs>
          <w:tab w:val="num" w:pos="0"/>
        </w:tabs>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6">
    <w:nsid w:val="79FD434B"/>
    <w:multiLevelType w:val="hybridMultilevel"/>
    <w:tmpl w:val="C77C9DD6"/>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960D58"/>
    <w:multiLevelType w:val="hybridMultilevel"/>
    <w:tmpl w:val="19F41BD4"/>
    <w:lvl w:ilvl="0" w:tplc="A23EC6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521420"/>
    <w:multiLevelType w:val="hybridMultilevel"/>
    <w:tmpl w:val="00D693D8"/>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4"/>
  </w:num>
  <w:num w:numId="4">
    <w:abstractNumId w:val="2"/>
  </w:num>
  <w:num w:numId="5">
    <w:abstractNumId w:val="5"/>
  </w:num>
  <w:num w:numId="6">
    <w:abstractNumId w:val="26"/>
  </w:num>
  <w:num w:numId="7">
    <w:abstractNumId w:val="0"/>
  </w:num>
  <w:num w:numId="8">
    <w:abstractNumId w:val="24"/>
  </w:num>
  <w:num w:numId="9">
    <w:abstractNumId w:val="38"/>
    <w:lvlOverride w:ilvl="0">
      <w:startOverride w:val="1"/>
    </w:lvlOverride>
    <w:lvlOverride w:ilvl="1"/>
    <w:lvlOverride w:ilvl="2"/>
    <w:lvlOverride w:ilvl="3"/>
    <w:lvlOverride w:ilvl="4"/>
    <w:lvlOverride w:ilvl="5"/>
    <w:lvlOverride w:ilvl="6"/>
    <w:lvlOverride w:ilvl="7"/>
    <w:lvlOverride w:ilvl="8"/>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7"/>
  </w:num>
  <w:num w:numId="14">
    <w:abstractNumId w:val="14"/>
  </w:num>
  <w:num w:numId="15">
    <w:abstractNumId w:val="18"/>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1"/>
  </w:num>
  <w:num w:numId="19">
    <w:abstractNumId w:val="21"/>
  </w:num>
  <w:num w:numId="20">
    <w:abstractNumId w:val="15"/>
  </w:num>
  <w:num w:numId="21">
    <w:abstractNumId w:val="4"/>
  </w:num>
  <w:num w:numId="22">
    <w:abstractNumId w:val="33"/>
  </w:num>
  <w:num w:numId="23">
    <w:abstractNumId w:val="29"/>
  </w:num>
  <w:num w:numId="24">
    <w:abstractNumId w:val="12"/>
  </w:num>
  <w:num w:numId="25">
    <w:abstractNumId w:val="32"/>
  </w:num>
  <w:num w:numId="26">
    <w:abstractNumId w:val="19"/>
  </w:num>
  <w:num w:numId="27">
    <w:abstractNumId w:val="31"/>
  </w:num>
  <w:num w:numId="28">
    <w:abstractNumId w:val="3"/>
  </w:num>
  <w:num w:numId="29">
    <w:abstractNumId w:val="8"/>
  </w:num>
  <w:num w:numId="30">
    <w:abstractNumId w:val="20"/>
  </w:num>
  <w:num w:numId="31">
    <w:abstractNumId w:val="28"/>
  </w:num>
  <w:num w:numId="32">
    <w:abstractNumId w:val="35"/>
  </w:num>
  <w:num w:numId="33">
    <w:abstractNumId w:val="1"/>
  </w:num>
  <w:num w:numId="34">
    <w:abstractNumId w:val="36"/>
  </w:num>
  <w:num w:numId="35">
    <w:abstractNumId w:val="30"/>
  </w:num>
  <w:num w:numId="36">
    <w:abstractNumId w:val="25"/>
  </w:num>
  <w:num w:numId="37">
    <w:abstractNumId w:val="22"/>
  </w:num>
  <w:num w:numId="38">
    <w:abstractNumId w:val="37"/>
  </w:num>
  <w:num w:numId="39">
    <w:abstractNumId w:val="27"/>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E2D88"/>
    <w:rsid w:val="00000A17"/>
    <w:rsid w:val="00007CB7"/>
    <w:rsid w:val="000118A8"/>
    <w:rsid w:val="000153F4"/>
    <w:rsid w:val="00021E23"/>
    <w:rsid w:val="00022ABF"/>
    <w:rsid w:val="0002464D"/>
    <w:rsid w:val="00026798"/>
    <w:rsid w:val="00030950"/>
    <w:rsid w:val="00031EAE"/>
    <w:rsid w:val="00032B83"/>
    <w:rsid w:val="0003337E"/>
    <w:rsid w:val="00033950"/>
    <w:rsid w:val="0004088F"/>
    <w:rsid w:val="00060894"/>
    <w:rsid w:val="00061148"/>
    <w:rsid w:val="00076A35"/>
    <w:rsid w:val="00077452"/>
    <w:rsid w:val="0008010D"/>
    <w:rsid w:val="0008134A"/>
    <w:rsid w:val="000833F4"/>
    <w:rsid w:val="00092026"/>
    <w:rsid w:val="00093405"/>
    <w:rsid w:val="00095A05"/>
    <w:rsid w:val="000A1A3C"/>
    <w:rsid w:val="000A1DDF"/>
    <w:rsid w:val="000A3A86"/>
    <w:rsid w:val="000A3D0F"/>
    <w:rsid w:val="000A7F88"/>
    <w:rsid w:val="000B2A73"/>
    <w:rsid w:val="000B539B"/>
    <w:rsid w:val="000C5D5C"/>
    <w:rsid w:val="000D16DC"/>
    <w:rsid w:val="000D6CBA"/>
    <w:rsid w:val="000E1BDF"/>
    <w:rsid w:val="000E5EFF"/>
    <w:rsid w:val="000E7CCF"/>
    <w:rsid w:val="000F177F"/>
    <w:rsid w:val="00102865"/>
    <w:rsid w:val="001110AF"/>
    <w:rsid w:val="00116B67"/>
    <w:rsid w:val="001210F8"/>
    <w:rsid w:val="00134BAC"/>
    <w:rsid w:val="00140C60"/>
    <w:rsid w:val="00141F3D"/>
    <w:rsid w:val="00150881"/>
    <w:rsid w:val="001510C0"/>
    <w:rsid w:val="00152341"/>
    <w:rsid w:val="00163C74"/>
    <w:rsid w:val="00173094"/>
    <w:rsid w:val="00173F2E"/>
    <w:rsid w:val="00176971"/>
    <w:rsid w:val="001839E4"/>
    <w:rsid w:val="00185709"/>
    <w:rsid w:val="00191B39"/>
    <w:rsid w:val="00191E15"/>
    <w:rsid w:val="001934A7"/>
    <w:rsid w:val="00193E61"/>
    <w:rsid w:val="00194A69"/>
    <w:rsid w:val="00196B66"/>
    <w:rsid w:val="00196B69"/>
    <w:rsid w:val="001A4D01"/>
    <w:rsid w:val="001A74B3"/>
    <w:rsid w:val="001A7CC7"/>
    <w:rsid w:val="001B76A0"/>
    <w:rsid w:val="001C30B4"/>
    <w:rsid w:val="001C7EEB"/>
    <w:rsid w:val="001D4C43"/>
    <w:rsid w:val="001D70B3"/>
    <w:rsid w:val="001E3728"/>
    <w:rsid w:val="001E4634"/>
    <w:rsid w:val="001E557D"/>
    <w:rsid w:val="001E5E4A"/>
    <w:rsid w:val="001F0D13"/>
    <w:rsid w:val="001F0F7F"/>
    <w:rsid w:val="001F1242"/>
    <w:rsid w:val="001F4E33"/>
    <w:rsid w:val="00202770"/>
    <w:rsid w:val="002030A5"/>
    <w:rsid w:val="00211472"/>
    <w:rsid w:val="0021553C"/>
    <w:rsid w:val="0022513F"/>
    <w:rsid w:val="00227415"/>
    <w:rsid w:val="00233256"/>
    <w:rsid w:val="0023499D"/>
    <w:rsid w:val="00236839"/>
    <w:rsid w:val="00241E71"/>
    <w:rsid w:val="002432C9"/>
    <w:rsid w:val="00251FC9"/>
    <w:rsid w:val="0025762C"/>
    <w:rsid w:val="0026116C"/>
    <w:rsid w:val="00261D03"/>
    <w:rsid w:val="00262A52"/>
    <w:rsid w:val="00262D60"/>
    <w:rsid w:val="002671DB"/>
    <w:rsid w:val="002702EF"/>
    <w:rsid w:val="002759BC"/>
    <w:rsid w:val="0027789B"/>
    <w:rsid w:val="002825D0"/>
    <w:rsid w:val="00282D80"/>
    <w:rsid w:val="0028380B"/>
    <w:rsid w:val="00284D3E"/>
    <w:rsid w:val="00286930"/>
    <w:rsid w:val="00286ACC"/>
    <w:rsid w:val="00286D51"/>
    <w:rsid w:val="00294EF3"/>
    <w:rsid w:val="00297194"/>
    <w:rsid w:val="002971E0"/>
    <w:rsid w:val="002A6E84"/>
    <w:rsid w:val="002B0B87"/>
    <w:rsid w:val="002B0C60"/>
    <w:rsid w:val="002B2075"/>
    <w:rsid w:val="002B4C70"/>
    <w:rsid w:val="002B60CE"/>
    <w:rsid w:val="002B746F"/>
    <w:rsid w:val="002E57BB"/>
    <w:rsid w:val="002E73FD"/>
    <w:rsid w:val="002F6393"/>
    <w:rsid w:val="003117ED"/>
    <w:rsid w:val="00315DBE"/>
    <w:rsid w:val="00316EA6"/>
    <w:rsid w:val="00321DCC"/>
    <w:rsid w:val="00330888"/>
    <w:rsid w:val="00331EC3"/>
    <w:rsid w:val="00332661"/>
    <w:rsid w:val="003347F9"/>
    <w:rsid w:val="00337841"/>
    <w:rsid w:val="0034158A"/>
    <w:rsid w:val="003428DC"/>
    <w:rsid w:val="00344F74"/>
    <w:rsid w:val="0034512B"/>
    <w:rsid w:val="00347682"/>
    <w:rsid w:val="00347E7E"/>
    <w:rsid w:val="00350456"/>
    <w:rsid w:val="00354D7A"/>
    <w:rsid w:val="003705D3"/>
    <w:rsid w:val="00373745"/>
    <w:rsid w:val="00374689"/>
    <w:rsid w:val="00376B94"/>
    <w:rsid w:val="0039367E"/>
    <w:rsid w:val="00393FA0"/>
    <w:rsid w:val="00394C95"/>
    <w:rsid w:val="003A10E3"/>
    <w:rsid w:val="003A4040"/>
    <w:rsid w:val="003A6B2B"/>
    <w:rsid w:val="003B0E56"/>
    <w:rsid w:val="003B36B3"/>
    <w:rsid w:val="003B70ED"/>
    <w:rsid w:val="003C1631"/>
    <w:rsid w:val="003C7A48"/>
    <w:rsid w:val="003D080A"/>
    <w:rsid w:val="003D2205"/>
    <w:rsid w:val="003D2677"/>
    <w:rsid w:val="003D44BA"/>
    <w:rsid w:val="003E0650"/>
    <w:rsid w:val="003E3D44"/>
    <w:rsid w:val="003F39EA"/>
    <w:rsid w:val="003F5777"/>
    <w:rsid w:val="003F5D5B"/>
    <w:rsid w:val="003F6899"/>
    <w:rsid w:val="004074E5"/>
    <w:rsid w:val="004118E6"/>
    <w:rsid w:val="00413356"/>
    <w:rsid w:val="004305C1"/>
    <w:rsid w:val="00430D65"/>
    <w:rsid w:val="00430EC5"/>
    <w:rsid w:val="004343CC"/>
    <w:rsid w:val="00437F78"/>
    <w:rsid w:val="0045189D"/>
    <w:rsid w:val="00452795"/>
    <w:rsid w:val="00456257"/>
    <w:rsid w:val="00456A37"/>
    <w:rsid w:val="00462CE6"/>
    <w:rsid w:val="0046728F"/>
    <w:rsid w:val="00471298"/>
    <w:rsid w:val="00482CFB"/>
    <w:rsid w:val="00484A5B"/>
    <w:rsid w:val="004902C6"/>
    <w:rsid w:val="0049287D"/>
    <w:rsid w:val="00492F08"/>
    <w:rsid w:val="0049401A"/>
    <w:rsid w:val="004A072D"/>
    <w:rsid w:val="004A0CD8"/>
    <w:rsid w:val="004A18DF"/>
    <w:rsid w:val="004A40FA"/>
    <w:rsid w:val="004B3741"/>
    <w:rsid w:val="004C0819"/>
    <w:rsid w:val="004C7973"/>
    <w:rsid w:val="004D12FB"/>
    <w:rsid w:val="004D1D7E"/>
    <w:rsid w:val="004D3803"/>
    <w:rsid w:val="004E10F2"/>
    <w:rsid w:val="004E2707"/>
    <w:rsid w:val="004E64B7"/>
    <w:rsid w:val="004F058F"/>
    <w:rsid w:val="004F3322"/>
    <w:rsid w:val="005039F0"/>
    <w:rsid w:val="00503CD4"/>
    <w:rsid w:val="00513E80"/>
    <w:rsid w:val="00514733"/>
    <w:rsid w:val="005169BE"/>
    <w:rsid w:val="00520459"/>
    <w:rsid w:val="0053178C"/>
    <w:rsid w:val="00534D97"/>
    <w:rsid w:val="00535F01"/>
    <w:rsid w:val="00537FAB"/>
    <w:rsid w:val="00545D63"/>
    <w:rsid w:val="00546026"/>
    <w:rsid w:val="005524FC"/>
    <w:rsid w:val="00563EB5"/>
    <w:rsid w:val="00564091"/>
    <w:rsid w:val="0058231B"/>
    <w:rsid w:val="00585EDD"/>
    <w:rsid w:val="00590AB3"/>
    <w:rsid w:val="00592EBF"/>
    <w:rsid w:val="00595793"/>
    <w:rsid w:val="005A2BC1"/>
    <w:rsid w:val="005A32DB"/>
    <w:rsid w:val="005A52EE"/>
    <w:rsid w:val="005A7D44"/>
    <w:rsid w:val="005C2FFA"/>
    <w:rsid w:val="005D5CD0"/>
    <w:rsid w:val="005E2A4C"/>
    <w:rsid w:val="005E3C37"/>
    <w:rsid w:val="005E4299"/>
    <w:rsid w:val="005E59EB"/>
    <w:rsid w:val="005F0168"/>
    <w:rsid w:val="005F1107"/>
    <w:rsid w:val="005F1BED"/>
    <w:rsid w:val="005F42FD"/>
    <w:rsid w:val="00601146"/>
    <w:rsid w:val="00601A8A"/>
    <w:rsid w:val="0060572B"/>
    <w:rsid w:val="00606BB1"/>
    <w:rsid w:val="00607B34"/>
    <w:rsid w:val="00612234"/>
    <w:rsid w:val="00614319"/>
    <w:rsid w:val="0061649D"/>
    <w:rsid w:val="00622EB9"/>
    <w:rsid w:val="00624C63"/>
    <w:rsid w:val="00626166"/>
    <w:rsid w:val="00632937"/>
    <w:rsid w:val="00635529"/>
    <w:rsid w:val="006458CB"/>
    <w:rsid w:val="00646A43"/>
    <w:rsid w:val="00647286"/>
    <w:rsid w:val="006521AE"/>
    <w:rsid w:val="00660649"/>
    <w:rsid w:val="00676AD0"/>
    <w:rsid w:val="0068270D"/>
    <w:rsid w:val="00685199"/>
    <w:rsid w:val="0069477A"/>
    <w:rsid w:val="006A66A2"/>
    <w:rsid w:val="006B0914"/>
    <w:rsid w:val="006B5A35"/>
    <w:rsid w:val="006C0C52"/>
    <w:rsid w:val="006C38E1"/>
    <w:rsid w:val="006C4172"/>
    <w:rsid w:val="006D05A1"/>
    <w:rsid w:val="006E2375"/>
    <w:rsid w:val="006E2D7B"/>
    <w:rsid w:val="006F1126"/>
    <w:rsid w:val="006F21CB"/>
    <w:rsid w:val="006F2CFA"/>
    <w:rsid w:val="006F5832"/>
    <w:rsid w:val="006F739C"/>
    <w:rsid w:val="00702CAA"/>
    <w:rsid w:val="0070321C"/>
    <w:rsid w:val="007214F2"/>
    <w:rsid w:val="00722E3F"/>
    <w:rsid w:val="0072562E"/>
    <w:rsid w:val="00725A2D"/>
    <w:rsid w:val="007274C0"/>
    <w:rsid w:val="00730E5F"/>
    <w:rsid w:val="00731DAE"/>
    <w:rsid w:val="00735972"/>
    <w:rsid w:val="00736BC4"/>
    <w:rsid w:val="00741DBB"/>
    <w:rsid w:val="00747821"/>
    <w:rsid w:val="00754F1B"/>
    <w:rsid w:val="00755DDA"/>
    <w:rsid w:val="00763AD0"/>
    <w:rsid w:val="0077063F"/>
    <w:rsid w:val="007759DC"/>
    <w:rsid w:val="007819DD"/>
    <w:rsid w:val="007910E1"/>
    <w:rsid w:val="00791D7D"/>
    <w:rsid w:val="00794CC5"/>
    <w:rsid w:val="00794E50"/>
    <w:rsid w:val="00794F1F"/>
    <w:rsid w:val="00795A13"/>
    <w:rsid w:val="00797B1E"/>
    <w:rsid w:val="007A321E"/>
    <w:rsid w:val="007B321C"/>
    <w:rsid w:val="007B33E1"/>
    <w:rsid w:val="007B7B2C"/>
    <w:rsid w:val="007D0738"/>
    <w:rsid w:val="007D10FB"/>
    <w:rsid w:val="007D54FD"/>
    <w:rsid w:val="007E42D5"/>
    <w:rsid w:val="007E499F"/>
    <w:rsid w:val="007E5D78"/>
    <w:rsid w:val="007F7463"/>
    <w:rsid w:val="008038DA"/>
    <w:rsid w:val="008052DF"/>
    <w:rsid w:val="00806260"/>
    <w:rsid w:val="00826CBE"/>
    <w:rsid w:val="00836E07"/>
    <w:rsid w:val="00845C0D"/>
    <w:rsid w:val="00867EC7"/>
    <w:rsid w:val="008730CF"/>
    <w:rsid w:val="008745C5"/>
    <w:rsid w:val="00880212"/>
    <w:rsid w:val="00894CFD"/>
    <w:rsid w:val="00896C6E"/>
    <w:rsid w:val="008A1A35"/>
    <w:rsid w:val="008A23A8"/>
    <w:rsid w:val="008A5656"/>
    <w:rsid w:val="008B082C"/>
    <w:rsid w:val="008B108B"/>
    <w:rsid w:val="008B4537"/>
    <w:rsid w:val="008B4A02"/>
    <w:rsid w:val="008B662B"/>
    <w:rsid w:val="008B7A1A"/>
    <w:rsid w:val="008C1C67"/>
    <w:rsid w:val="008C2283"/>
    <w:rsid w:val="008C5AB5"/>
    <w:rsid w:val="008D0E74"/>
    <w:rsid w:val="008D1D5C"/>
    <w:rsid w:val="008D2C9E"/>
    <w:rsid w:val="008D5634"/>
    <w:rsid w:val="008D5F29"/>
    <w:rsid w:val="008E08AA"/>
    <w:rsid w:val="008E6B54"/>
    <w:rsid w:val="008E6E35"/>
    <w:rsid w:val="009030C7"/>
    <w:rsid w:val="00914950"/>
    <w:rsid w:val="009207AC"/>
    <w:rsid w:val="00920E91"/>
    <w:rsid w:val="009215DA"/>
    <w:rsid w:val="00922ACA"/>
    <w:rsid w:val="00923F7D"/>
    <w:rsid w:val="00925BD4"/>
    <w:rsid w:val="00925CDA"/>
    <w:rsid w:val="00932CB0"/>
    <w:rsid w:val="00950E8B"/>
    <w:rsid w:val="009554C0"/>
    <w:rsid w:val="00956B76"/>
    <w:rsid w:val="00957D28"/>
    <w:rsid w:val="009642D8"/>
    <w:rsid w:val="0096534E"/>
    <w:rsid w:val="0097031E"/>
    <w:rsid w:val="00973C22"/>
    <w:rsid w:val="0097417D"/>
    <w:rsid w:val="00986194"/>
    <w:rsid w:val="00995F84"/>
    <w:rsid w:val="009A2472"/>
    <w:rsid w:val="009A5AAA"/>
    <w:rsid w:val="009B2C46"/>
    <w:rsid w:val="009B7BDB"/>
    <w:rsid w:val="009C4975"/>
    <w:rsid w:val="009C4C3A"/>
    <w:rsid w:val="009D0844"/>
    <w:rsid w:val="009D21F5"/>
    <w:rsid w:val="009D3F6D"/>
    <w:rsid w:val="009D6827"/>
    <w:rsid w:val="009E2B3A"/>
    <w:rsid w:val="009E3624"/>
    <w:rsid w:val="009F3322"/>
    <w:rsid w:val="009F3451"/>
    <w:rsid w:val="009F3F65"/>
    <w:rsid w:val="009F6EA4"/>
    <w:rsid w:val="00A05AEE"/>
    <w:rsid w:val="00A10F71"/>
    <w:rsid w:val="00A147AA"/>
    <w:rsid w:val="00A1724F"/>
    <w:rsid w:val="00A21324"/>
    <w:rsid w:val="00A24328"/>
    <w:rsid w:val="00A24FDA"/>
    <w:rsid w:val="00A35F9C"/>
    <w:rsid w:val="00A41824"/>
    <w:rsid w:val="00A41D4E"/>
    <w:rsid w:val="00A44D28"/>
    <w:rsid w:val="00A463D7"/>
    <w:rsid w:val="00A5532E"/>
    <w:rsid w:val="00A65137"/>
    <w:rsid w:val="00A71F50"/>
    <w:rsid w:val="00A80D2E"/>
    <w:rsid w:val="00A838AC"/>
    <w:rsid w:val="00AA09FC"/>
    <w:rsid w:val="00AA4E62"/>
    <w:rsid w:val="00AB2C92"/>
    <w:rsid w:val="00AB2E67"/>
    <w:rsid w:val="00AB3042"/>
    <w:rsid w:val="00AB3C2C"/>
    <w:rsid w:val="00AB4CCC"/>
    <w:rsid w:val="00AC05A8"/>
    <w:rsid w:val="00AC5B2F"/>
    <w:rsid w:val="00AC6F68"/>
    <w:rsid w:val="00AD095A"/>
    <w:rsid w:val="00AD33B4"/>
    <w:rsid w:val="00AE11CC"/>
    <w:rsid w:val="00AE1C4A"/>
    <w:rsid w:val="00AE1DF2"/>
    <w:rsid w:val="00AE20C5"/>
    <w:rsid w:val="00AE2D88"/>
    <w:rsid w:val="00AE77B8"/>
    <w:rsid w:val="00AE7FF8"/>
    <w:rsid w:val="00AF3C98"/>
    <w:rsid w:val="00B05F8D"/>
    <w:rsid w:val="00B060BB"/>
    <w:rsid w:val="00B204C5"/>
    <w:rsid w:val="00B260D4"/>
    <w:rsid w:val="00B26DAC"/>
    <w:rsid w:val="00B317E4"/>
    <w:rsid w:val="00B33AE6"/>
    <w:rsid w:val="00B40C76"/>
    <w:rsid w:val="00B53A97"/>
    <w:rsid w:val="00B55940"/>
    <w:rsid w:val="00B55E33"/>
    <w:rsid w:val="00B63879"/>
    <w:rsid w:val="00B658F3"/>
    <w:rsid w:val="00B66C26"/>
    <w:rsid w:val="00B738C1"/>
    <w:rsid w:val="00B73C86"/>
    <w:rsid w:val="00B823BA"/>
    <w:rsid w:val="00B83592"/>
    <w:rsid w:val="00BA1ADF"/>
    <w:rsid w:val="00BA5EF1"/>
    <w:rsid w:val="00BB33C1"/>
    <w:rsid w:val="00BB4985"/>
    <w:rsid w:val="00BC7EAD"/>
    <w:rsid w:val="00BD0A28"/>
    <w:rsid w:val="00BD211B"/>
    <w:rsid w:val="00BD3927"/>
    <w:rsid w:val="00BD5130"/>
    <w:rsid w:val="00BD6B8F"/>
    <w:rsid w:val="00BD79E5"/>
    <w:rsid w:val="00BE3CB2"/>
    <w:rsid w:val="00BF04C1"/>
    <w:rsid w:val="00BF2320"/>
    <w:rsid w:val="00BF4C7E"/>
    <w:rsid w:val="00C02082"/>
    <w:rsid w:val="00C03E66"/>
    <w:rsid w:val="00C04181"/>
    <w:rsid w:val="00C04198"/>
    <w:rsid w:val="00C056F4"/>
    <w:rsid w:val="00C100F5"/>
    <w:rsid w:val="00C10106"/>
    <w:rsid w:val="00C15B6B"/>
    <w:rsid w:val="00C17EBF"/>
    <w:rsid w:val="00C25F45"/>
    <w:rsid w:val="00C265FC"/>
    <w:rsid w:val="00C31AD9"/>
    <w:rsid w:val="00C35395"/>
    <w:rsid w:val="00C4019C"/>
    <w:rsid w:val="00C45899"/>
    <w:rsid w:val="00C507C6"/>
    <w:rsid w:val="00C52A44"/>
    <w:rsid w:val="00C54FEB"/>
    <w:rsid w:val="00C55EA3"/>
    <w:rsid w:val="00C612FC"/>
    <w:rsid w:val="00C760B8"/>
    <w:rsid w:val="00C83058"/>
    <w:rsid w:val="00C834D5"/>
    <w:rsid w:val="00C852E8"/>
    <w:rsid w:val="00C86C11"/>
    <w:rsid w:val="00C97765"/>
    <w:rsid w:val="00CA4AA3"/>
    <w:rsid w:val="00CB67FC"/>
    <w:rsid w:val="00CB70C3"/>
    <w:rsid w:val="00CC6B0B"/>
    <w:rsid w:val="00CD26F4"/>
    <w:rsid w:val="00CD2B13"/>
    <w:rsid w:val="00CD5E2D"/>
    <w:rsid w:val="00CD6AED"/>
    <w:rsid w:val="00CD7176"/>
    <w:rsid w:val="00CD7CDA"/>
    <w:rsid w:val="00D077BF"/>
    <w:rsid w:val="00D12469"/>
    <w:rsid w:val="00D15D33"/>
    <w:rsid w:val="00D1716A"/>
    <w:rsid w:val="00D22CA4"/>
    <w:rsid w:val="00D4143F"/>
    <w:rsid w:val="00D45B48"/>
    <w:rsid w:val="00D4639E"/>
    <w:rsid w:val="00D53A0E"/>
    <w:rsid w:val="00D541ED"/>
    <w:rsid w:val="00D5594E"/>
    <w:rsid w:val="00D61142"/>
    <w:rsid w:val="00D753DE"/>
    <w:rsid w:val="00D807E5"/>
    <w:rsid w:val="00D80ACC"/>
    <w:rsid w:val="00D819E4"/>
    <w:rsid w:val="00D953EF"/>
    <w:rsid w:val="00D977D3"/>
    <w:rsid w:val="00DA0F83"/>
    <w:rsid w:val="00DA3593"/>
    <w:rsid w:val="00DA3EB0"/>
    <w:rsid w:val="00DA7F35"/>
    <w:rsid w:val="00DC1FCD"/>
    <w:rsid w:val="00DC27B2"/>
    <w:rsid w:val="00DC61EF"/>
    <w:rsid w:val="00DD2032"/>
    <w:rsid w:val="00DD2626"/>
    <w:rsid w:val="00DD27E1"/>
    <w:rsid w:val="00DD5C60"/>
    <w:rsid w:val="00DE16FE"/>
    <w:rsid w:val="00DE57A4"/>
    <w:rsid w:val="00DF29EA"/>
    <w:rsid w:val="00DF7496"/>
    <w:rsid w:val="00E02E46"/>
    <w:rsid w:val="00E02FE9"/>
    <w:rsid w:val="00E052FF"/>
    <w:rsid w:val="00E06BCC"/>
    <w:rsid w:val="00E156D4"/>
    <w:rsid w:val="00E218DE"/>
    <w:rsid w:val="00E3409A"/>
    <w:rsid w:val="00E36D82"/>
    <w:rsid w:val="00E454EA"/>
    <w:rsid w:val="00E45AF7"/>
    <w:rsid w:val="00E51077"/>
    <w:rsid w:val="00E5151E"/>
    <w:rsid w:val="00E51912"/>
    <w:rsid w:val="00E62274"/>
    <w:rsid w:val="00E705AC"/>
    <w:rsid w:val="00E72791"/>
    <w:rsid w:val="00E76B9E"/>
    <w:rsid w:val="00E815A3"/>
    <w:rsid w:val="00E844E0"/>
    <w:rsid w:val="00E93900"/>
    <w:rsid w:val="00EA2D8A"/>
    <w:rsid w:val="00EB1979"/>
    <w:rsid w:val="00EC3773"/>
    <w:rsid w:val="00ED240F"/>
    <w:rsid w:val="00ED2AA4"/>
    <w:rsid w:val="00EE18BC"/>
    <w:rsid w:val="00EE7707"/>
    <w:rsid w:val="00EE7CB6"/>
    <w:rsid w:val="00EF1A42"/>
    <w:rsid w:val="00EF43ED"/>
    <w:rsid w:val="00F01502"/>
    <w:rsid w:val="00F02788"/>
    <w:rsid w:val="00F16EBA"/>
    <w:rsid w:val="00F26091"/>
    <w:rsid w:val="00F26F79"/>
    <w:rsid w:val="00F3041A"/>
    <w:rsid w:val="00F30A24"/>
    <w:rsid w:val="00F40299"/>
    <w:rsid w:val="00F47ECA"/>
    <w:rsid w:val="00F51CA5"/>
    <w:rsid w:val="00F5212C"/>
    <w:rsid w:val="00F6017B"/>
    <w:rsid w:val="00F61BB2"/>
    <w:rsid w:val="00F674A9"/>
    <w:rsid w:val="00F67966"/>
    <w:rsid w:val="00F714BE"/>
    <w:rsid w:val="00F750AF"/>
    <w:rsid w:val="00F86ABD"/>
    <w:rsid w:val="00F86AF2"/>
    <w:rsid w:val="00F9010A"/>
    <w:rsid w:val="00FA4946"/>
    <w:rsid w:val="00FA7332"/>
    <w:rsid w:val="00FB0128"/>
    <w:rsid w:val="00FB0BFB"/>
    <w:rsid w:val="00FB2FC9"/>
    <w:rsid w:val="00FB4A53"/>
    <w:rsid w:val="00FC068D"/>
    <w:rsid w:val="00FD3D90"/>
    <w:rsid w:val="00FE1916"/>
    <w:rsid w:val="00FF1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ru v:ext="edit" colors="#39f,#009"/>
      <o:colormenu v:ext="edit" fillcolor="none" strokecolor="#0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88"/>
  </w:style>
  <w:style w:type="paragraph" w:styleId="1">
    <w:name w:val="heading 1"/>
    <w:basedOn w:val="a"/>
    <w:next w:val="a"/>
    <w:link w:val="10"/>
    <w:uiPriority w:val="9"/>
    <w:qFormat/>
    <w:rsid w:val="000801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F05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4F05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next w:val="a"/>
    <w:link w:val="60"/>
    <w:uiPriority w:val="9"/>
    <w:semiHidden/>
    <w:unhideWhenUsed/>
    <w:qFormat/>
    <w:rsid w:val="004E10F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058F"/>
    <w:rPr>
      <w:rFonts w:ascii="Times New Roman" w:eastAsia="Times New Roman" w:hAnsi="Times New Roman" w:cs="Times New Roman"/>
      <w:b/>
      <w:bCs/>
      <w:sz w:val="36"/>
      <w:szCs w:val="36"/>
    </w:rPr>
  </w:style>
  <w:style w:type="character" w:customStyle="1" w:styleId="30">
    <w:name w:val="Заголовок 3 Знак"/>
    <w:basedOn w:val="a0"/>
    <w:link w:val="3"/>
    <w:rsid w:val="004F058F"/>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semiHidden/>
    <w:rsid w:val="004E10F2"/>
    <w:rPr>
      <w:rFonts w:asciiTheme="majorHAnsi" w:eastAsiaTheme="majorEastAsia" w:hAnsiTheme="majorHAnsi" w:cstheme="majorBidi"/>
      <w:i/>
      <w:iCs/>
      <w:color w:val="243F60" w:themeColor="accent1" w:themeShade="7F"/>
    </w:rPr>
  </w:style>
  <w:style w:type="character" w:styleId="a3">
    <w:name w:val="Strong"/>
    <w:basedOn w:val="a0"/>
    <w:uiPriority w:val="22"/>
    <w:qFormat/>
    <w:rsid w:val="00AE2D88"/>
    <w:rPr>
      <w:b/>
      <w:bCs/>
    </w:rPr>
  </w:style>
  <w:style w:type="character" w:customStyle="1" w:styleId="apple-converted-space">
    <w:name w:val="apple-converted-space"/>
    <w:basedOn w:val="a0"/>
    <w:rsid w:val="00AE2D88"/>
  </w:style>
  <w:style w:type="paragraph" w:styleId="a4">
    <w:name w:val="Balloon Text"/>
    <w:basedOn w:val="a"/>
    <w:link w:val="a5"/>
    <w:uiPriority w:val="99"/>
    <w:semiHidden/>
    <w:unhideWhenUsed/>
    <w:rsid w:val="00AE2D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E2D88"/>
    <w:rPr>
      <w:rFonts w:ascii="Tahoma" w:hAnsi="Tahoma" w:cs="Tahoma"/>
      <w:sz w:val="16"/>
      <w:szCs w:val="16"/>
    </w:rPr>
  </w:style>
  <w:style w:type="table" w:styleId="a6">
    <w:name w:val="Table Grid"/>
    <w:basedOn w:val="a1"/>
    <w:uiPriority w:val="59"/>
    <w:rsid w:val="002B4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4F058F"/>
    <w:rPr>
      <w:color w:val="0000FF"/>
      <w:u w:val="single"/>
    </w:rPr>
  </w:style>
  <w:style w:type="paragraph" w:styleId="a8">
    <w:name w:val="Normal (Web)"/>
    <w:aliases w:val="Знак Знак"/>
    <w:basedOn w:val="a"/>
    <w:link w:val="a9"/>
    <w:uiPriority w:val="99"/>
    <w:unhideWhenUsed/>
    <w:rsid w:val="004F0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Знак Знак Знак"/>
    <w:link w:val="a8"/>
    <w:uiPriority w:val="99"/>
    <w:locked/>
    <w:rsid w:val="004D12FB"/>
    <w:rPr>
      <w:rFonts w:ascii="Times New Roman" w:eastAsia="Times New Roman" w:hAnsi="Times New Roman" w:cs="Times New Roman"/>
      <w:sz w:val="24"/>
      <w:szCs w:val="24"/>
    </w:rPr>
  </w:style>
  <w:style w:type="character" w:styleId="aa">
    <w:name w:val="Emphasis"/>
    <w:basedOn w:val="a0"/>
    <w:uiPriority w:val="20"/>
    <w:qFormat/>
    <w:rsid w:val="004F058F"/>
    <w:rPr>
      <w:i/>
      <w:iCs/>
    </w:rPr>
  </w:style>
  <w:style w:type="paragraph" w:styleId="z-">
    <w:name w:val="HTML Top of Form"/>
    <w:basedOn w:val="a"/>
    <w:next w:val="a"/>
    <w:link w:val="z-0"/>
    <w:hidden/>
    <w:uiPriority w:val="99"/>
    <w:semiHidden/>
    <w:unhideWhenUsed/>
    <w:rsid w:val="004F05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F058F"/>
    <w:rPr>
      <w:rFonts w:ascii="Arial" w:eastAsia="Times New Roman" w:hAnsi="Arial" w:cs="Arial"/>
      <w:vanish/>
      <w:sz w:val="16"/>
      <w:szCs w:val="16"/>
    </w:rPr>
  </w:style>
  <w:style w:type="character" w:customStyle="1" w:styleId="form-required">
    <w:name w:val="form-required"/>
    <w:basedOn w:val="a0"/>
    <w:rsid w:val="004F058F"/>
  </w:style>
  <w:style w:type="paragraph" w:styleId="z-1">
    <w:name w:val="HTML Bottom of Form"/>
    <w:basedOn w:val="a"/>
    <w:next w:val="a"/>
    <w:link w:val="z-2"/>
    <w:hidden/>
    <w:uiPriority w:val="99"/>
    <w:semiHidden/>
    <w:unhideWhenUsed/>
    <w:rsid w:val="004F05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F058F"/>
    <w:rPr>
      <w:rFonts w:ascii="Arial" w:eastAsia="Times New Roman" w:hAnsi="Arial" w:cs="Arial"/>
      <w:vanish/>
      <w:sz w:val="16"/>
      <w:szCs w:val="16"/>
    </w:rPr>
  </w:style>
  <w:style w:type="character" w:customStyle="1" w:styleId="calendartooltips">
    <w:name w:val="calendar_tooltips"/>
    <w:basedOn w:val="a0"/>
    <w:rsid w:val="004F058F"/>
  </w:style>
  <w:style w:type="paragraph" w:customStyle="1" w:styleId="Style14">
    <w:name w:val="Style14"/>
    <w:basedOn w:val="a"/>
    <w:uiPriority w:val="99"/>
    <w:rsid w:val="00456A37"/>
    <w:pPr>
      <w:widowControl w:val="0"/>
      <w:autoSpaceDE w:val="0"/>
      <w:autoSpaceDN w:val="0"/>
      <w:adjustRightInd w:val="0"/>
      <w:spacing w:after="0" w:line="203" w:lineRule="exact"/>
    </w:pPr>
    <w:rPr>
      <w:rFonts w:ascii="Times New Roman" w:eastAsia="Times New Roman" w:hAnsi="Times New Roman" w:cs="Times New Roman"/>
      <w:sz w:val="24"/>
      <w:szCs w:val="24"/>
    </w:rPr>
  </w:style>
  <w:style w:type="character" w:customStyle="1" w:styleId="FontStyle68">
    <w:name w:val="Font Style68"/>
    <w:basedOn w:val="a0"/>
    <w:uiPriority w:val="99"/>
    <w:rsid w:val="00456A37"/>
    <w:rPr>
      <w:rFonts w:ascii="Times New Roman" w:hAnsi="Times New Roman" w:cs="Times New Roman"/>
      <w:sz w:val="22"/>
      <w:szCs w:val="22"/>
    </w:rPr>
  </w:style>
  <w:style w:type="paragraph" w:styleId="ab">
    <w:name w:val="List Paragraph"/>
    <w:basedOn w:val="a"/>
    <w:qFormat/>
    <w:rsid w:val="005D5CD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c">
    <w:name w:val="Subtitle"/>
    <w:basedOn w:val="a"/>
    <w:next w:val="a"/>
    <w:link w:val="ad"/>
    <w:uiPriority w:val="11"/>
    <w:qFormat/>
    <w:rsid w:val="005D5CD0"/>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5D5CD0"/>
    <w:rPr>
      <w:rFonts w:ascii="Cambria" w:eastAsia="Times New Roman" w:hAnsi="Cambria" w:cs="Times New Roman"/>
      <w:sz w:val="24"/>
      <w:szCs w:val="24"/>
    </w:rPr>
  </w:style>
  <w:style w:type="paragraph" w:styleId="ae">
    <w:name w:val="No Spacing"/>
    <w:link w:val="af"/>
    <w:uiPriority w:val="1"/>
    <w:qFormat/>
    <w:rsid w:val="005D5CD0"/>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4D12FB"/>
    <w:rPr>
      <w:rFonts w:ascii="Calibri" w:eastAsia="Calibri" w:hAnsi="Calibri" w:cs="Times New Roman"/>
      <w:lang w:eastAsia="en-US"/>
    </w:rPr>
  </w:style>
  <w:style w:type="character" w:customStyle="1" w:styleId="af0">
    <w:name w:val="Основной текст_"/>
    <w:link w:val="61"/>
    <w:rsid w:val="004D12FB"/>
    <w:rPr>
      <w:rFonts w:ascii="Times New Roman" w:hAnsi="Times New Roman"/>
      <w:sz w:val="27"/>
      <w:szCs w:val="27"/>
      <w:shd w:val="clear" w:color="auto" w:fill="FFFFFF"/>
    </w:rPr>
  </w:style>
  <w:style w:type="paragraph" w:customStyle="1" w:styleId="61">
    <w:name w:val="Основной текст6"/>
    <w:basedOn w:val="a"/>
    <w:link w:val="af0"/>
    <w:rsid w:val="004D12FB"/>
    <w:pPr>
      <w:shd w:val="clear" w:color="auto" w:fill="FFFFFF"/>
      <w:spacing w:before="600" w:after="120" w:line="0" w:lineRule="atLeast"/>
      <w:ind w:hanging="440"/>
    </w:pPr>
    <w:rPr>
      <w:rFonts w:ascii="Times New Roman" w:hAnsi="Times New Roman"/>
      <w:sz w:val="27"/>
      <w:szCs w:val="27"/>
    </w:rPr>
  </w:style>
  <w:style w:type="character" w:customStyle="1" w:styleId="af1">
    <w:name w:val="Основной текст + Полужирный"/>
    <w:rsid w:val="004D12FB"/>
    <w:rPr>
      <w:rFonts w:ascii="Times New Roman" w:eastAsia="Times New Roman" w:hAnsi="Times New Roman" w:cs="Times New Roman"/>
      <w:b/>
      <w:bCs/>
      <w:i w:val="0"/>
      <w:iCs w:val="0"/>
      <w:smallCaps w:val="0"/>
      <w:strike w:val="0"/>
      <w:spacing w:val="0"/>
      <w:sz w:val="27"/>
      <w:szCs w:val="27"/>
      <w:shd w:val="clear" w:color="auto" w:fill="FFFFFF"/>
    </w:rPr>
  </w:style>
  <w:style w:type="paragraph" w:styleId="af2">
    <w:name w:val="Body Text"/>
    <w:basedOn w:val="a"/>
    <w:link w:val="af3"/>
    <w:rsid w:val="004D12FB"/>
    <w:pPr>
      <w:spacing w:after="0" w:line="240" w:lineRule="auto"/>
      <w:jc w:val="center"/>
    </w:pPr>
    <w:rPr>
      <w:rFonts w:ascii="Times New Roman" w:eastAsia="Times New Roman" w:hAnsi="Times New Roman" w:cs="Times New Roman"/>
      <w:sz w:val="36"/>
      <w:szCs w:val="20"/>
    </w:rPr>
  </w:style>
  <w:style w:type="character" w:customStyle="1" w:styleId="af3">
    <w:name w:val="Основной текст Знак"/>
    <w:basedOn w:val="a0"/>
    <w:link w:val="af2"/>
    <w:rsid w:val="004D12FB"/>
    <w:rPr>
      <w:rFonts w:ascii="Times New Roman" w:eastAsia="Times New Roman" w:hAnsi="Times New Roman" w:cs="Times New Roman"/>
      <w:sz w:val="36"/>
      <w:szCs w:val="20"/>
    </w:rPr>
  </w:style>
  <w:style w:type="paragraph" w:styleId="af4">
    <w:name w:val="header"/>
    <w:basedOn w:val="a"/>
    <w:link w:val="af5"/>
    <w:uiPriority w:val="99"/>
    <w:semiHidden/>
    <w:unhideWhenUsed/>
    <w:rsid w:val="004D12FB"/>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semiHidden/>
    <w:rsid w:val="004D12FB"/>
    <w:rPr>
      <w:rFonts w:eastAsiaTheme="minorHAnsi"/>
      <w:lang w:eastAsia="en-US"/>
    </w:rPr>
  </w:style>
  <w:style w:type="paragraph" w:styleId="af6">
    <w:name w:val="footer"/>
    <w:basedOn w:val="a"/>
    <w:link w:val="af7"/>
    <w:uiPriority w:val="99"/>
    <w:unhideWhenUsed/>
    <w:rsid w:val="004D12FB"/>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rsid w:val="004D12FB"/>
    <w:rPr>
      <w:rFonts w:eastAsiaTheme="minorHAnsi"/>
      <w:lang w:eastAsia="en-US"/>
    </w:rPr>
  </w:style>
  <w:style w:type="paragraph" w:customStyle="1" w:styleId="p2">
    <w:name w:val="p2"/>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4D12FB"/>
  </w:style>
  <w:style w:type="paragraph" w:customStyle="1" w:styleId="p3">
    <w:name w:val="p3"/>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4D12FB"/>
  </w:style>
  <w:style w:type="paragraph" w:customStyle="1" w:styleId="p5">
    <w:name w:val="p5"/>
    <w:basedOn w:val="a"/>
    <w:rsid w:val="004D1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4D12FB"/>
  </w:style>
  <w:style w:type="table" w:customStyle="1" w:styleId="11">
    <w:name w:val="Сетка таблицы1"/>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6"/>
    <w:uiPriority w:val="59"/>
    <w:rsid w:val="004D12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iPriority w:val="99"/>
    <w:semiHidden/>
    <w:unhideWhenUsed/>
    <w:rsid w:val="004D12FB"/>
    <w:pPr>
      <w:spacing w:after="120"/>
      <w:ind w:left="283"/>
    </w:pPr>
    <w:rPr>
      <w:rFonts w:eastAsiaTheme="minorHAnsi"/>
      <w:sz w:val="16"/>
      <w:szCs w:val="16"/>
      <w:lang w:eastAsia="en-US"/>
    </w:rPr>
  </w:style>
  <w:style w:type="character" w:customStyle="1" w:styleId="33">
    <w:name w:val="Основной текст с отступом 3 Знак"/>
    <w:basedOn w:val="a0"/>
    <w:link w:val="32"/>
    <w:uiPriority w:val="99"/>
    <w:semiHidden/>
    <w:rsid w:val="004D12FB"/>
    <w:rPr>
      <w:rFonts w:eastAsiaTheme="minorHAnsi"/>
      <w:sz w:val="16"/>
      <w:szCs w:val="16"/>
      <w:lang w:eastAsia="en-US"/>
    </w:rPr>
  </w:style>
  <w:style w:type="paragraph" w:styleId="af8">
    <w:name w:val="footnote text"/>
    <w:basedOn w:val="a"/>
    <w:link w:val="af9"/>
    <w:uiPriority w:val="99"/>
    <w:rsid w:val="004D12FB"/>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4D12FB"/>
    <w:rPr>
      <w:rFonts w:ascii="Times New Roman" w:eastAsia="Times New Roman" w:hAnsi="Times New Roman" w:cs="Times New Roman"/>
      <w:sz w:val="20"/>
      <w:szCs w:val="20"/>
    </w:rPr>
  </w:style>
  <w:style w:type="paragraph" w:customStyle="1" w:styleId="12">
    <w:name w:val="Абзац списка1"/>
    <w:basedOn w:val="a"/>
    <w:qFormat/>
    <w:rsid w:val="004D12FB"/>
    <w:pPr>
      <w:ind w:left="720"/>
      <w:contextualSpacing/>
    </w:pPr>
    <w:rPr>
      <w:rFonts w:ascii="Calibri" w:eastAsia="Times New Roman" w:hAnsi="Calibri" w:cs="Times New Roman"/>
    </w:rPr>
  </w:style>
  <w:style w:type="character" w:customStyle="1" w:styleId="FontStyle19">
    <w:name w:val="Font Style19"/>
    <w:rsid w:val="004D12FB"/>
    <w:rPr>
      <w:rFonts w:ascii="Times New Roman" w:hAnsi="Times New Roman" w:cs="Times New Roman"/>
      <w:color w:val="000000"/>
      <w:sz w:val="18"/>
      <w:szCs w:val="18"/>
    </w:rPr>
  </w:style>
  <w:style w:type="character" w:customStyle="1" w:styleId="FontStyle73">
    <w:name w:val="Font Style73"/>
    <w:basedOn w:val="a0"/>
    <w:uiPriority w:val="99"/>
    <w:rsid w:val="009F3F65"/>
    <w:rPr>
      <w:rFonts w:ascii="Times New Roman" w:hAnsi="Times New Roman" w:cs="Times New Roman"/>
      <w:color w:val="000000"/>
      <w:sz w:val="18"/>
      <w:szCs w:val="18"/>
    </w:rPr>
  </w:style>
  <w:style w:type="paragraph" w:customStyle="1" w:styleId="ParagraphStyle">
    <w:name w:val="Paragraph Style"/>
    <w:rsid w:val="00534D97"/>
    <w:pPr>
      <w:autoSpaceDE w:val="0"/>
      <w:autoSpaceDN w:val="0"/>
      <w:adjustRightInd w:val="0"/>
      <w:spacing w:after="0" w:line="240" w:lineRule="auto"/>
    </w:pPr>
    <w:rPr>
      <w:rFonts w:ascii="Arial" w:eastAsiaTheme="minorHAnsi" w:hAnsi="Arial" w:cs="Arial"/>
      <w:sz w:val="24"/>
      <w:szCs w:val="24"/>
      <w:lang w:eastAsia="en-US"/>
    </w:rPr>
  </w:style>
  <w:style w:type="paragraph" w:styleId="22">
    <w:name w:val="Body Text 2"/>
    <w:basedOn w:val="a"/>
    <w:link w:val="23"/>
    <w:uiPriority w:val="99"/>
    <w:unhideWhenUsed/>
    <w:rsid w:val="009554C0"/>
    <w:pPr>
      <w:spacing w:after="120" w:line="480" w:lineRule="auto"/>
    </w:pPr>
    <w:rPr>
      <w:rFonts w:eastAsiaTheme="minorHAnsi"/>
      <w:lang w:eastAsia="en-US"/>
    </w:rPr>
  </w:style>
  <w:style w:type="character" w:customStyle="1" w:styleId="23">
    <w:name w:val="Основной текст 2 Знак"/>
    <w:basedOn w:val="a0"/>
    <w:link w:val="22"/>
    <w:uiPriority w:val="99"/>
    <w:rsid w:val="009554C0"/>
    <w:rPr>
      <w:rFonts w:eastAsiaTheme="minorHAnsi"/>
      <w:lang w:eastAsia="en-US"/>
    </w:rPr>
  </w:style>
  <w:style w:type="paragraph" w:customStyle="1" w:styleId="Style43">
    <w:name w:val="Style43"/>
    <w:basedOn w:val="a"/>
    <w:uiPriority w:val="99"/>
    <w:rsid w:val="00EF43ED"/>
    <w:pPr>
      <w:widowControl w:val="0"/>
      <w:autoSpaceDE w:val="0"/>
      <w:autoSpaceDN w:val="0"/>
      <w:adjustRightInd w:val="0"/>
      <w:spacing w:after="0" w:line="206" w:lineRule="exact"/>
    </w:pPr>
    <w:rPr>
      <w:rFonts w:ascii="Microsoft Sans Serif" w:hAnsi="Microsoft Sans Serif" w:cs="Microsoft Sans Serif"/>
      <w:sz w:val="24"/>
      <w:szCs w:val="24"/>
    </w:rPr>
  </w:style>
  <w:style w:type="paragraph" w:customStyle="1" w:styleId="Style49">
    <w:name w:val="Style49"/>
    <w:basedOn w:val="a"/>
    <w:uiPriority w:val="99"/>
    <w:rsid w:val="00EF43ED"/>
    <w:pPr>
      <w:widowControl w:val="0"/>
      <w:autoSpaceDE w:val="0"/>
      <w:autoSpaceDN w:val="0"/>
      <w:adjustRightInd w:val="0"/>
      <w:spacing w:after="0" w:line="202" w:lineRule="exact"/>
      <w:jc w:val="center"/>
    </w:pPr>
    <w:rPr>
      <w:rFonts w:ascii="Microsoft Sans Serif" w:hAnsi="Microsoft Sans Serif" w:cs="Microsoft Sans Serif"/>
      <w:sz w:val="24"/>
      <w:szCs w:val="24"/>
    </w:rPr>
  </w:style>
  <w:style w:type="character" w:customStyle="1" w:styleId="FontStyle263">
    <w:name w:val="Font Style263"/>
    <w:basedOn w:val="a0"/>
    <w:uiPriority w:val="99"/>
    <w:rsid w:val="00EF43ED"/>
    <w:rPr>
      <w:rFonts w:ascii="Microsoft Sans Serif" w:hAnsi="Microsoft Sans Serif" w:cs="Microsoft Sans Serif"/>
      <w:b/>
      <w:bCs/>
      <w:color w:val="000000"/>
      <w:sz w:val="16"/>
      <w:szCs w:val="16"/>
    </w:rPr>
  </w:style>
  <w:style w:type="character" w:customStyle="1" w:styleId="FontStyle264">
    <w:name w:val="Font Style264"/>
    <w:basedOn w:val="a0"/>
    <w:uiPriority w:val="99"/>
    <w:rsid w:val="00EF43ED"/>
    <w:rPr>
      <w:rFonts w:ascii="Microsoft Sans Serif" w:hAnsi="Microsoft Sans Serif" w:cs="Microsoft Sans Serif"/>
      <w:color w:val="000000"/>
      <w:sz w:val="16"/>
      <w:szCs w:val="16"/>
    </w:rPr>
  </w:style>
  <w:style w:type="paragraph" w:customStyle="1" w:styleId="Style103">
    <w:name w:val="Style103"/>
    <w:basedOn w:val="a"/>
    <w:uiPriority w:val="99"/>
    <w:rsid w:val="00EF43ED"/>
    <w:pPr>
      <w:widowControl w:val="0"/>
      <w:autoSpaceDE w:val="0"/>
      <w:autoSpaceDN w:val="0"/>
      <w:adjustRightInd w:val="0"/>
      <w:spacing w:after="0" w:line="196" w:lineRule="exact"/>
      <w:jc w:val="both"/>
    </w:pPr>
    <w:rPr>
      <w:rFonts w:ascii="Microsoft Sans Serif" w:hAnsi="Microsoft Sans Serif" w:cs="Microsoft Sans Serif"/>
      <w:sz w:val="24"/>
      <w:szCs w:val="24"/>
    </w:rPr>
  </w:style>
  <w:style w:type="character" w:customStyle="1" w:styleId="FontStyle277">
    <w:name w:val="Font Style277"/>
    <w:basedOn w:val="a0"/>
    <w:uiPriority w:val="99"/>
    <w:rsid w:val="00EF43ED"/>
    <w:rPr>
      <w:rFonts w:ascii="Microsoft Sans Serif" w:hAnsi="Microsoft Sans Serif" w:cs="Microsoft Sans Serif"/>
      <w:i/>
      <w:iCs/>
      <w:color w:val="000000"/>
      <w:spacing w:val="10"/>
      <w:sz w:val="14"/>
      <w:szCs w:val="14"/>
    </w:rPr>
  </w:style>
  <w:style w:type="paragraph" w:customStyle="1" w:styleId="Style111">
    <w:name w:val="Style111"/>
    <w:basedOn w:val="a"/>
    <w:uiPriority w:val="99"/>
    <w:rsid w:val="00EF43ED"/>
    <w:pPr>
      <w:widowControl w:val="0"/>
      <w:autoSpaceDE w:val="0"/>
      <w:autoSpaceDN w:val="0"/>
      <w:adjustRightInd w:val="0"/>
      <w:spacing w:after="0" w:line="190" w:lineRule="exact"/>
    </w:pPr>
    <w:rPr>
      <w:rFonts w:ascii="Microsoft Sans Serif" w:hAnsi="Microsoft Sans Serif" w:cs="Microsoft Sans Serif"/>
      <w:sz w:val="24"/>
      <w:szCs w:val="24"/>
    </w:rPr>
  </w:style>
  <w:style w:type="character" w:customStyle="1" w:styleId="FontStyle281">
    <w:name w:val="Font Style281"/>
    <w:basedOn w:val="a0"/>
    <w:uiPriority w:val="99"/>
    <w:rsid w:val="00EF43ED"/>
    <w:rPr>
      <w:rFonts w:ascii="Consolas" w:hAnsi="Consolas" w:cs="Consolas"/>
      <w:b/>
      <w:bCs/>
      <w:i/>
      <w:iCs/>
      <w:color w:val="000000"/>
      <w:sz w:val="8"/>
      <w:szCs w:val="8"/>
    </w:rPr>
  </w:style>
  <w:style w:type="character" w:customStyle="1" w:styleId="FontStyle282">
    <w:name w:val="Font Style282"/>
    <w:basedOn w:val="a0"/>
    <w:uiPriority w:val="99"/>
    <w:rsid w:val="00EF43ED"/>
    <w:rPr>
      <w:rFonts w:ascii="Arial Black" w:hAnsi="Arial Black" w:cs="Arial Black"/>
      <w:color w:val="000000"/>
      <w:sz w:val="8"/>
      <w:szCs w:val="8"/>
    </w:rPr>
  </w:style>
  <w:style w:type="character" w:customStyle="1" w:styleId="FontStyle273">
    <w:name w:val="Font Style273"/>
    <w:basedOn w:val="a0"/>
    <w:uiPriority w:val="99"/>
    <w:rsid w:val="00806260"/>
    <w:rPr>
      <w:rFonts w:ascii="Times New Roman" w:hAnsi="Times New Roman" w:cs="Times New Roman"/>
      <w:color w:val="000000"/>
      <w:sz w:val="20"/>
      <w:szCs w:val="20"/>
    </w:rPr>
  </w:style>
  <w:style w:type="character" w:customStyle="1" w:styleId="FontStyle274">
    <w:name w:val="Font Style274"/>
    <w:basedOn w:val="a0"/>
    <w:uiPriority w:val="99"/>
    <w:rsid w:val="00806260"/>
    <w:rPr>
      <w:rFonts w:ascii="Times New Roman" w:hAnsi="Times New Roman" w:cs="Times New Roman"/>
      <w:b/>
      <w:bCs/>
      <w:color w:val="000000"/>
      <w:sz w:val="20"/>
      <w:szCs w:val="20"/>
    </w:rPr>
  </w:style>
  <w:style w:type="paragraph" w:customStyle="1" w:styleId="Style16">
    <w:name w:val="Style16"/>
    <w:basedOn w:val="a"/>
    <w:uiPriority w:val="99"/>
    <w:rsid w:val="00806260"/>
    <w:pPr>
      <w:widowControl w:val="0"/>
      <w:autoSpaceDE w:val="0"/>
      <w:autoSpaceDN w:val="0"/>
      <w:adjustRightInd w:val="0"/>
      <w:spacing w:after="0" w:line="206" w:lineRule="exact"/>
      <w:jc w:val="both"/>
    </w:pPr>
    <w:rPr>
      <w:rFonts w:ascii="Microsoft Sans Serif" w:hAnsi="Microsoft Sans Serif" w:cs="Microsoft Sans Serif"/>
      <w:sz w:val="24"/>
      <w:szCs w:val="24"/>
    </w:rPr>
  </w:style>
  <w:style w:type="paragraph" w:customStyle="1" w:styleId="Style15">
    <w:name w:val="Style15"/>
    <w:basedOn w:val="a"/>
    <w:uiPriority w:val="99"/>
    <w:rsid w:val="00806260"/>
    <w:pPr>
      <w:widowControl w:val="0"/>
      <w:autoSpaceDE w:val="0"/>
      <w:autoSpaceDN w:val="0"/>
      <w:adjustRightInd w:val="0"/>
      <w:spacing w:after="0" w:line="259" w:lineRule="exact"/>
      <w:jc w:val="both"/>
    </w:pPr>
    <w:rPr>
      <w:rFonts w:ascii="Microsoft Sans Serif" w:hAnsi="Microsoft Sans Serif" w:cs="Microsoft Sans Serif"/>
      <w:sz w:val="24"/>
      <w:szCs w:val="24"/>
    </w:rPr>
  </w:style>
  <w:style w:type="character" w:customStyle="1" w:styleId="FontStyle268">
    <w:name w:val="Font Style268"/>
    <w:basedOn w:val="a0"/>
    <w:uiPriority w:val="99"/>
    <w:rsid w:val="00806260"/>
    <w:rPr>
      <w:rFonts w:ascii="Microsoft Sans Serif" w:hAnsi="Microsoft Sans Serif" w:cs="Microsoft Sans Serif"/>
      <w:color w:val="000000"/>
      <w:sz w:val="26"/>
      <w:szCs w:val="26"/>
    </w:rPr>
  </w:style>
  <w:style w:type="paragraph" w:customStyle="1" w:styleId="Style32">
    <w:name w:val="Style32"/>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17">
    <w:name w:val="Style17"/>
    <w:basedOn w:val="a"/>
    <w:uiPriority w:val="99"/>
    <w:rsid w:val="00806260"/>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75">
    <w:name w:val="Font Style275"/>
    <w:basedOn w:val="a0"/>
    <w:uiPriority w:val="99"/>
    <w:rsid w:val="00806260"/>
    <w:rPr>
      <w:rFonts w:ascii="Microsoft Sans Serif" w:hAnsi="Microsoft Sans Serif" w:cs="Microsoft Sans Serif"/>
      <w:color w:val="000000"/>
      <w:sz w:val="20"/>
      <w:szCs w:val="20"/>
    </w:rPr>
  </w:style>
  <w:style w:type="paragraph" w:customStyle="1" w:styleId="Style44">
    <w:name w:val="Style44"/>
    <w:basedOn w:val="a"/>
    <w:uiPriority w:val="99"/>
    <w:rsid w:val="00806260"/>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paragraph" w:customStyle="1" w:styleId="Style66">
    <w:name w:val="Style66"/>
    <w:basedOn w:val="a"/>
    <w:uiPriority w:val="99"/>
    <w:rsid w:val="00456257"/>
    <w:pPr>
      <w:widowControl w:val="0"/>
      <w:autoSpaceDE w:val="0"/>
      <w:autoSpaceDN w:val="0"/>
      <w:adjustRightInd w:val="0"/>
      <w:spacing w:after="0" w:line="259" w:lineRule="exact"/>
      <w:ind w:firstLine="384"/>
      <w:jc w:val="both"/>
    </w:pPr>
    <w:rPr>
      <w:rFonts w:ascii="Microsoft Sans Serif" w:hAnsi="Microsoft Sans Serif" w:cs="Microsoft Sans Serif"/>
      <w:sz w:val="24"/>
      <w:szCs w:val="24"/>
    </w:rPr>
  </w:style>
  <w:style w:type="character" w:customStyle="1" w:styleId="FontStyle269">
    <w:name w:val="Font Style269"/>
    <w:basedOn w:val="a0"/>
    <w:uiPriority w:val="99"/>
    <w:rsid w:val="00456257"/>
    <w:rPr>
      <w:rFonts w:ascii="Microsoft Sans Serif" w:hAnsi="Microsoft Sans Serif" w:cs="Microsoft Sans Serif"/>
      <w:b/>
      <w:bCs/>
      <w:color w:val="000000"/>
      <w:sz w:val="22"/>
      <w:szCs w:val="22"/>
    </w:rPr>
  </w:style>
  <w:style w:type="paragraph" w:customStyle="1" w:styleId="Style68">
    <w:name w:val="Style68"/>
    <w:basedOn w:val="a"/>
    <w:uiPriority w:val="99"/>
    <w:rsid w:val="00456257"/>
    <w:pPr>
      <w:widowControl w:val="0"/>
      <w:autoSpaceDE w:val="0"/>
      <w:autoSpaceDN w:val="0"/>
      <w:adjustRightInd w:val="0"/>
      <w:spacing w:after="0" w:line="240" w:lineRule="auto"/>
      <w:jc w:val="both"/>
    </w:pPr>
    <w:rPr>
      <w:rFonts w:ascii="Microsoft Sans Serif" w:hAnsi="Microsoft Sans Serif" w:cs="Microsoft Sans Serif"/>
      <w:sz w:val="24"/>
      <w:szCs w:val="24"/>
    </w:rPr>
  </w:style>
  <w:style w:type="paragraph" w:customStyle="1" w:styleId="Style140">
    <w:name w:val="Style140"/>
    <w:basedOn w:val="a"/>
    <w:uiPriority w:val="99"/>
    <w:rsid w:val="00456257"/>
    <w:pPr>
      <w:widowControl w:val="0"/>
      <w:autoSpaceDE w:val="0"/>
      <w:autoSpaceDN w:val="0"/>
      <w:adjustRightInd w:val="0"/>
      <w:spacing w:after="0" w:line="240" w:lineRule="auto"/>
    </w:pPr>
    <w:rPr>
      <w:rFonts w:ascii="Microsoft Sans Serif" w:hAnsi="Microsoft Sans Serif" w:cs="Microsoft Sans Serif"/>
      <w:sz w:val="24"/>
      <w:szCs w:val="24"/>
    </w:rPr>
  </w:style>
  <w:style w:type="character" w:customStyle="1" w:styleId="FontStyle288">
    <w:name w:val="Font Style288"/>
    <w:basedOn w:val="a0"/>
    <w:uiPriority w:val="99"/>
    <w:rsid w:val="00456257"/>
    <w:rPr>
      <w:rFonts w:ascii="Times New Roman" w:hAnsi="Times New Roman" w:cs="Times New Roman"/>
      <w:b/>
      <w:bCs/>
      <w:i/>
      <w:iCs/>
      <w:color w:val="000000"/>
      <w:sz w:val="20"/>
      <w:szCs w:val="20"/>
    </w:rPr>
  </w:style>
  <w:style w:type="character" w:customStyle="1" w:styleId="FontStyle265">
    <w:name w:val="Font Style265"/>
    <w:basedOn w:val="a0"/>
    <w:uiPriority w:val="99"/>
    <w:rsid w:val="00456257"/>
    <w:rPr>
      <w:rFonts w:ascii="Times New Roman" w:hAnsi="Times New Roman" w:cs="Times New Roman"/>
      <w:i/>
      <w:iCs/>
      <w:color w:val="000000"/>
      <w:sz w:val="20"/>
      <w:szCs w:val="20"/>
    </w:rPr>
  </w:style>
  <w:style w:type="paragraph" w:customStyle="1" w:styleId="Style108">
    <w:name w:val="Style108"/>
    <w:basedOn w:val="a"/>
    <w:uiPriority w:val="99"/>
    <w:rsid w:val="00456257"/>
    <w:pPr>
      <w:widowControl w:val="0"/>
      <w:autoSpaceDE w:val="0"/>
      <w:autoSpaceDN w:val="0"/>
      <w:adjustRightInd w:val="0"/>
      <w:spacing w:after="0" w:line="427" w:lineRule="exact"/>
      <w:ind w:hanging="389"/>
    </w:pPr>
    <w:rPr>
      <w:rFonts w:ascii="Microsoft Sans Serif" w:hAnsi="Microsoft Sans Serif" w:cs="Microsoft Sans Serif"/>
      <w:sz w:val="24"/>
      <w:szCs w:val="24"/>
    </w:rPr>
  </w:style>
  <w:style w:type="paragraph" w:customStyle="1" w:styleId="Standard">
    <w:name w:val="Standard"/>
    <w:rsid w:val="00456257"/>
    <w:pPr>
      <w:widowControl w:val="0"/>
      <w:suppressAutoHyphens/>
      <w:autoSpaceDN w:val="0"/>
      <w:spacing w:after="0" w:line="240" w:lineRule="auto"/>
    </w:pPr>
    <w:rPr>
      <w:rFonts w:ascii="Times New Roman" w:eastAsia="Calibri" w:hAnsi="Times New Roman" w:cs="Tahoma"/>
      <w:kern w:val="3"/>
      <w:sz w:val="24"/>
      <w:szCs w:val="24"/>
    </w:rPr>
  </w:style>
  <w:style w:type="paragraph" w:customStyle="1" w:styleId="stx">
    <w:name w:val="stx"/>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lg">
    <w:name w:val="dlg"/>
    <w:basedOn w:val="a"/>
    <w:rsid w:val="004E10F2"/>
    <w:pPr>
      <w:spacing w:before="100" w:beforeAutospacing="1" w:after="100" w:afterAutospacing="1" w:line="240" w:lineRule="auto"/>
    </w:pPr>
    <w:rPr>
      <w:rFonts w:ascii="Times New Roman" w:eastAsia="Times New Roman" w:hAnsi="Times New Roman" w:cs="Times New Roman"/>
      <w:sz w:val="24"/>
      <w:szCs w:val="24"/>
    </w:rPr>
  </w:style>
  <w:style w:type="table" w:styleId="13">
    <w:name w:val="Table Classic 1"/>
    <w:basedOn w:val="a1"/>
    <w:rsid w:val="006D05A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a">
    <w:name w:val="Стиль"/>
    <w:rsid w:val="006D05A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010D"/>
    <w:rPr>
      <w:rFonts w:asciiTheme="majorHAnsi" w:eastAsiaTheme="majorEastAsia" w:hAnsiTheme="majorHAnsi" w:cstheme="majorBidi"/>
      <w:b/>
      <w:bCs/>
      <w:color w:val="365F91" w:themeColor="accent1" w:themeShade="BF"/>
      <w:sz w:val="28"/>
      <w:szCs w:val="28"/>
    </w:rPr>
  </w:style>
  <w:style w:type="character" w:customStyle="1" w:styleId="art-postheadericon">
    <w:name w:val="art-postheadericon"/>
    <w:basedOn w:val="a0"/>
    <w:rsid w:val="0008010D"/>
  </w:style>
  <w:style w:type="paragraph" w:customStyle="1" w:styleId="rtecenter">
    <w:name w:val="rtecenter"/>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08010D"/>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Body Text Indent"/>
    <w:basedOn w:val="a"/>
    <w:link w:val="afc"/>
    <w:uiPriority w:val="99"/>
    <w:semiHidden/>
    <w:unhideWhenUsed/>
    <w:rsid w:val="006E2D7B"/>
    <w:pPr>
      <w:spacing w:after="120"/>
      <w:ind w:left="283"/>
    </w:pPr>
  </w:style>
  <w:style w:type="character" w:customStyle="1" w:styleId="afc">
    <w:name w:val="Основной текст с отступом Знак"/>
    <w:basedOn w:val="a0"/>
    <w:link w:val="afb"/>
    <w:uiPriority w:val="99"/>
    <w:semiHidden/>
    <w:rsid w:val="006E2D7B"/>
  </w:style>
  <w:style w:type="paragraph" w:styleId="24">
    <w:name w:val="Body Text Indent 2"/>
    <w:basedOn w:val="a"/>
    <w:link w:val="25"/>
    <w:uiPriority w:val="99"/>
    <w:semiHidden/>
    <w:unhideWhenUsed/>
    <w:rsid w:val="006E2D7B"/>
    <w:pPr>
      <w:spacing w:after="120" w:line="480" w:lineRule="auto"/>
      <w:ind w:left="283"/>
    </w:pPr>
  </w:style>
  <w:style w:type="character" w:customStyle="1" w:styleId="25">
    <w:name w:val="Основной текст с отступом 2 Знак"/>
    <w:basedOn w:val="a0"/>
    <w:link w:val="24"/>
    <w:uiPriority w:val="99"/>
    <w:semiHidden/>
    <w:rsid w:val="006E2D7B"/>
  </w:style>
  <w:style w:type="paragraph" w:customStyle="1" w:styleId="afd">
    <w:name w:val="к осн текст"/>
    <w:basedOn w:val="a"/>
    <w:link w:val="afe"/>
    <w:qFormat/>
    <w:rsid w:val="006C0C52"/>
    <w:pPr>
      <w:spacing w:after="0" w:line="360" w:lineRule="auto"/>
      <w:ind w:firstLine="709"/>
      <w:jc w:val="both"/>
    </w:pPr>
    <w:rPr>
      <w:rFonts w:ascii="Times New Roman" w:eastAsia="Times New Roman" w:hAnsi="Times New Roman" w:cs="Times New Roman"/>
      <w:sz w:val="28"/>
      <w:szCs w:val="24"/>
    </w:rPr>
  </w:style>
  <w:style w:type="character" w:customStyle="1" w:styleId="afe">
    <w:name w:val="к осн текст Знак"/>
    <w:basedOn w:val="a0"/>
    <w:link w:val="afd"/>
    <w:rsid w:val="006C0C52"/>
    <w:rPr>
      <w:rFonts w:ascii="Times New Roman" w:eastAsia="Times New Roman" w:hAnsi="Times New Roman" w:cs="Times New Roman"/>
      <w:sz w:val="28"/>
      <w:szCs w:val="24"/>
    </w:rPr>
  </w:style>
  <w:style w:type="character" w:customStyle="1" w:styleId="4">
    <w:name w:val="Заголовок №4"/>
    <w:basedOn w:val="a0"/>
    <w:rsid w:val="00347682"/>
    <w:rPr>
      <w:rFonts w:ascii="Calibri" w:eastAsia="Calibri" w:hAnsi="Calibri" w:cs="Calibri"/>
      <w:b/>
      <w:bCs/>
      <w:i w:val="0"/>
      <w:iCs w:val="0"/>
      <w:smallCaps w:val="0"/>
      <w:strike w:val="0"/>
      <w:color w:val="000000"/>
      <w:spacing w:val="-4"/>
      <w:w w:val="100"/>
      <w:position w:val="0"/>
      <w:sz w:val="31"/>
      <w:szCs w:val="31"/>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706731">
      <w:bodyDiv w:val="1"/>
      <w:marLeft w:val="0"/>
      <w:marRight w:val="0"/>
      <w:marTop w:val="0"/>
      <w:marBottom w:val="0"/>
      <w:divBdr>
        <w:top w:val="none" w:sz="0" w:space="0" w:color="auto"/>
        <w:left w:val="none" w:sz="0" w:space="0" w:color="auto"/>
        <w:bottom w:val="none" w:sz="0" w:space="0" w:color="auto"/>
        <w:right w:val="none" w:sz="0" w:space="0" w:color="auto"/>
      </w:divBdr>
    </w:div>
    <w:div w:id="232588235">
      <w:bodyDiv w:val="1"/>
      <w:marLeft w:val="0"/>
      <w:marRight w:val="0"/>
      <w:marTop w:val="0"/>
      <w:marBottom w:val="0"/>
      <w:divBdr>
        <w:top w:val="none" w:sz="0" w:space="0" w:color="auto"/>
        <w:left w:val="none" w:sz="0" w:space="0" w:color="auto"/>
        <w:bottom w:val="none" w:sz="0" w:space="0" w:color="auto"/>
        <w:right w:val="none" w:sz="0" w:space="0" w:color="auto"/>
      </w:divBdr>
      <w:divsChild>
        <w:div w:id="1588999455">
          <w:marLeft w:val="0"/>
          <w:marRight w:val="0"/>
          <w:marTop w:val="60"/>
          <w:marBottom w:val="60"/>
          <w:divBdr>
            <w:top w:val="none" w:sz="0" w:space="0" w:color="auto"/>
            <w:left w:val="none" w:sz="0" w:space="0" w:color="auto"/>
            <w:bottom w:val="none" w:sz="0" w:space="0" w:color="auto"/>
            <w:right w:val="none" w:sz="0" w:space="0" w:color="auto"/>
          </w:divBdr>
          <w:divsChild>
            <w:div w:id="568420121">
              <w:marLeft w:val="0"/>
              <w:marRight w:val="0"/>
              <w:marTop w:val="45"/>
              <w:marBottom w:val="45"/>
              <w:divBdr>
                <w:top w:val="none" w:sz="0" w:space="0" w:color="auto"/>
                <w:left w:val="none" w:sz="0" w:space="0" w:color="auto"/>
                <w:bottom w:val="none" w:sz="0" w:space="0" w:color="auto"/>
                <w:right w:val="none" w:sz="0" w:space="0" w:color="auto"/>
              </w:divBdr>
            </w:div>
          </w:divsChild>
        </w:div>
        <w:div w:id="88353092">
          <w:marLeft w:val="0"/>
          <w:marRight w:val="0"/>
          <w:marTop w:val="0"/>
          <w:marBottom w:val="0"/>
          <w:divBdr>
            <w:top w:val="none" w:sz="0" w:space="0" w:color="auto"/>
            <w:left w:val="none" w:sz="0" w:space="0" w:color="auto"/>
            <w:bottom w:val="none" w:sz="0" w:space="0" w:color="auto"/>
            <w:right w:val="none" w:sz="0" w:space="0" w:color="auto"/>
          </w:divBdr>
        </w:div>
        <w:div w:id="240916515">
          <w:marLeft w:val="0"/>
          <w:marRight w:val="0"/>
          <w:marTop w:val="0"/>
          <w:marBottom w:val="0"/>
          <w:divBdr>
            <w:top w:val="none" w:sz="0" w:space="0" w:color="auto"/>
            <w:left w:val="none" w:sz="0" w:space="0" w:color="auto"/>
            <w:bottom w:val="none" w:sz="0" w:space="0" w:color="auto"/>
            <w:right w:val="none" w:sz="0" w:space="0" w:color="auto"/>
          </w:divBdr>
          <w:divsChild>
            <w:div w:id="475413081">
              <w:marLeft w:val="0"/>
              <w:marRight w:val="0"/>
              <w:marTop w:val="0"/>
              <w:marBottom w:val="0"/>
              <w:divBdr>
                <w:top w:val="none" w:sz="0" w:space="0" w:color="auto"/>
                <w:left w:val="none" w:sz="0" w:space="0" w:color="auto"/>
                <w:bottom w:val="none" w:sz="0" w:space="0" w:color="auto"/>
                <w:right w:val="none" w:sz="0" w:space="0" w:color="auto"/>
              </w:divBdr>
            </w:div>
            <w:div w:id="1910116126">
              <w:marLeft w:val="0"/>
              <w:marRight w:val="0"/>
              <w:marTop w:val="0"/>
              <w:marBottom w:val="0"/>
              <w:divBdr>
                <w:top w:val="none" w:sz="0" w:space="0" w:color="auto"/>
                <w:left w:val="none" w:sz="0" w:space="0" w:color="auto"/>
                <w:bottom w:val="none" w:sz="0" w:space="0" w:color="auto"/>
                <w:right w:val="none" w:sz="0" w:space="0" w:color="auto"/>
              </w:divBdr>
            </w:div>
            <w:div w:id="95754642">
              <w:marLeft w:val="0"/>
              <w:marRight w:val="0"/>
              <w:marTop w:val="0"/>
              <w:marBottom w:val="0"/>
              <w:divBdr>
                <w:top w:val="none" w:sz="0" w:space="0" w:color="auto"/>
                <w:left w:val="none" w:sz="0" w:space="0" w:color="auto"/>
                <w:bottom w:val="none" w:sz="0" w:space="0" w:color="auto"/>
                <w:right w:val="none" w:sz="0" w:space="0" w:color="auto"/>
              </w:divBdr>
            </w:div>
            <w:div w:id="1944339034">
              <w:marLeft w:val="0"/>
              <w:marRight w:val="0"/>
              <w:marTop w:val="0"/>
              <w:marBottom w:val="0"/>
              <w:divBdr>
                <w:top w:val="none" w:sz="0" w:space="0" w:color="auto"/>
                <w:left w:val="none" w:sz="0" w:space="0" w:color="auto"/>
                <w:bottom w:val="none" w:sz="0" w:space="0" w:color="auto"/>
                <w:right w:val="none" w:sz="0" w:space="0" w:color="auto"/>
              </w:divBdr>
            </w:div>
            <w:div w:id="311914036">
              <w:marLeft w:val="0"/>
              <w:marRight w:val="0"/>
              <w:marTop w:val="0"/>
              <w:marBottom w:val="0"/>
              <w:divBdr>
                <w:top w:val="none" w:sz="0" w:space="0" w:color="auto"/>
                <w:left w:val="none" w:sz="0" w:space="0" w:color="auto"/>
                <w:bottom w:val="none" w:sz="0" w:space="0" w:color="auto"/>
                <w:right w:val="none" w:sz="0" w:space="0" w:color="auto"/>
              </w:divBdr>
            </w:div>
            <w:div w:id="18544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86371">
      <w:bodyDiv w:val="1"/>
      <w:marLeft w:val="0"/>
      <w:marRight w:val="0"/>
      <w:marTop w:val="0"/>
      <w:marBottom w:val="0"/>
      <w:divBdr>
        <w:top w:val="none" w:sz="0" w:space="0" w:color="auto"/>
        <w:left w:val="none" w:sz="0" w:space="0" w:color="auto"/>
        <w:bottom w:val="none" w:sz="0" w:space="0" w:color="auto"/>
        <w:right w:val="none" w:sz="0" w:space="0" w:color="auto"/>
      </w:divBdr>
      <w:divsChild>
        <w:div w:id="657806670">
          <w:marLeft w:val="0"/>
          <w:marRight w:val="0"/>
          <w:marTop w:val="0"/>
          <w:marBottom w:val="0"/>
          <w:divBdr>
            <w:top w:val="none" w:sz="0" w:space="0" w:color="auto"/>
            <w:left w:val="none" w:sz="0" w:space="0" w:color="auto"/>
            <w:bottom w:val="none" w:sz="0" w:space="0" w:color="auto"/>
            <w:right w:val="none" w:sz="0" w:space="0" w:color="auto"/>
          </w:divBdr>
          <w:divsChild>
            <w:div w:id="1242719517">
              <w:marLeft w:val="0"/>
              <w:marRight w:val="0"/>
              <w:marTop w:val="0"/>
              <w:marBottom w:val="0"/>
              <w:divBdr>
                <w:top w:val="none" w:sz="0" w:space="0" w:color="auto"/>
                <w:left w:val="none" w:sz="0" w:space="0" w:color="auto"/>
                <w:bottom w:val="none" w:sz="0" w:space="0" w:color="auto"/>
                <w:right w:val="none" w:sz="0" w:space="0" w:color="auto"/>
              </w:divBdr>
              <w:divsChild>
                <w:div w:id="792947268">
                  <w:marLeft w:val="195"/>
                  <w:marRight w:val="195"/>
                  <w:marTop w:val="0"/>
                  <w:marBottom w:val="0"/>
                  <w:divBdr>
                    <w:top w:val="none" w:sz="0" w:space="0" w:color="auto"/>
                    <w:left w:val="none" w:sz="0" w:space="0" w:color="auto"/>
                    <w:bottom w:val="none" w:sz="0" w:space="0" w:color="auto"/>
                    <w:right w:val="none" w:sz="0" w:space="0" w:color="auto"/>
                  </w:divBdr>
                  <w:divsChild>
                    <w:div w:id="822240821">
                      <w:marLeft w:val="0"/>
                      <w:marRight w:val="0"/>
                      <w:marTop w:val="0"/>
                      <w:marBottom w:val="0"/>
                      <w:divBdr>
                        <w:top w:val="none" w:sz="0" w:space="0" w:color="auto"/>
                        <w:left w:val="none" w:sz="0" w:space="0" w:color="auto"/>
                        <w:bottom w:val="none" w:sz="0" w:space="0" w:color="auto"/>
                        <w:right w:val="none" w:sz="0" w:space="0" w:color="auto"/>
                      </w:divBdr>
                      <w:divsChild>
                        <w:div w:id="350499574">
                          <w:marLeft w:val="0"/>
                          <w:marRight w:val="0"/>
                          <w:marTop w:val="0"/>
                          <w:marBottom w:val="0"/>
                          <w:divBdr>
                            <w:top w:val="none" w:sz="0" w:space="0" w:color="auto"/>
                            <w:left w:val="none" w:sz="0" w:space="0" w:color="auto"/>
                            <w:bottom w:val="none" w:sz="0" w:space="0" w:color="auto"/>
                            <w:right w:val="none" w:sz="0" w:space="0" w:color="auto"/>
                          </w:divBdr>
                          <w:divsChild>
                            <w:div w:id="305477239">
                              <w:marLeft w:val="0"/>
                              <w:marRight w:val="0"/>
                              <w:marTop w:val="0"/>
                              <w:marBottom w:val="0"/>
                              <w:divBdr>
                                <w:top w:val="none" w:sz="0" w:space="0" w:color="auto"/>
                                <w:left w:val="none" w:sz="0" w:space="0" w:color="auto"/>
                                <w:bottom w:val="none" w:sz="0" w:space="0" w:color="auto"/>
                                <w:right w:val="none" w:sz="0" w:space="0" w:color="auto"/>
                              </w:divBdr>
                              <w:divsChild>
                                <w:div w:id="1574000547">
                                  <w:marLeft w:val="0"/>
                                  <w:marRight w:val="0"/>
                                  <w:marTop w:val="0"/>
                                  <w:marBottom w:val="0"/>
                                  <w:divBdr>
                                    <w:top w:val="none" w:sz="0" w:space="0" w:color="auto"/>
                                    <w:left w:val="none" w:sz="0" w:space="0" w:color="auto"/>
                                    <w:bottom w:val="none" w:sz="0" w:space="0" w:color="auto"/>
                                    <w:right w:val="none" w:sz="0" w:space="0" w:color="auto"/>
                                  </w:divBdr>
                                  <w:divsChild>
                                    <w:div w:id="1177964145">
                                      <w:marLeft w:val="0"/>
                                      <w:marRight w:val="0"/>
                                      <w:marTop w:val="0"/>
                                      <w:marBottom w:val="0"/>
                                      <w:divBdr>
                                        <w:top w:val="none" w:sz="0" w:space="0" w:color="auto"/>
                                        <w:left w:val="none" w:sz="0" w:space="0" w:color="auto"/>
                                        <w:bottom w:val="none" w:sz="0" w:space="0" w:color="auto"/>
                                        <w:right w:val="none" w:sz="0" w:space="0" w:color="auto"/>
                                      </w:divBdr>
                                      <w:divsChild>
                                        <w:div w:id="1342857238">
                                          <w:marLeft w:val="0"/>
                                          <w:marRight w:val="0"/>
                                          <w:marTop w:val="0"/>
                                          <w:marBottom w:val="0"/>
                                          <w:divBdr>
                                            <w:top w:val="none" w:sz="0" w:space="0" w:color="auto"/>
                                            <w:left w:val="none" w:sz="0" w:space="0" w:color="auto"/>
                                            <w:bottom w:val="none" w:sz="0" w:space="0" w:color="auto"/>
                                            <w:right w:val="none" w:sz="0" w:space="0" w:color="auto"/>
                                          </w:divBdr>
                                          <w:divsChild>
                                            <w:div w:id="1982346236">
                                              <w:marLeft w:val="0"/>
                                              <w:marRight w:val="0"/>
                                              <w:marTop w:val="0"/>
                                              <w:marBottom w:val="0"/>
                                              <w:divBdr>
                                                <w:top w:val="none" w:sz="0" w:space="0" w:color="auto"/>
                                                <w:left w:val="none" w:sz="0" w:space="0" w:color="auto"/>
                                                <w:bottom w:val="none" w:sz="0" w:space="0" w:color="auto"/>
                                                <w:right w:val="none" w:sz="0" w:space="0" w:color="auto"/>
                                              </w:divBdr>
                                              <w:divsChild>
                                                <w:div w:id="1517766815">
                                                  <w:marLeft w:val="0"/>
                                                  <w:marRight w:val="0"/>
                                                  <w:marTop w:val="0"/>
                                                  <w:marBottom w:val="0"/>
                                                  <w:divBdr>
                                                    <w:top w:val="none" w:sz="0" w:space="0" w:color="auto"/>
                                                    <w:left w:val="none" w:sz="0" w:space="0" w:color="auto"/>
                                                    <w:bottom w:val="none" w:sz="0" w:space="0" w:color="auto"/>
                                                    <w:right w:val="none" w:sz="0" w:space="0" w:color="auto"/>
                                                  </w:divBdr>
                                                </w:div>
                                                <w:div w:id="4752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468818">
                                  <w:marLeft w:val="0"/>
                                  <w:marRight w:val="0"/>
                                  <w:marTop w:val="0"/>
                                  <w:marBottom w:val="0"/>
                                  <w:divBdr>
                                    <w:top w:val="none" w:sz="0" w:space="0" w:color="auto"/>
                                    <w:left w:val="none" w:sz="0" w:space="0" w:color="auto"/>
                                    <w:bottom w:val="none" w:sz="0" w:space="0" w:color="auto"/>
                                    <w:right w:val="none" w:sz="0" w:space="0" w:color="auto"/>
                                  </w:divBdr>
                                  <w:divsChild>
                                    <w:div w:id="649484299">
                                      <w:marLeft w:val="0"/>
                                      <w:marRight w:val="0"/>
                                      <w:marTop w:val="150"/>
                                      <w:marBottom w:val="150"/>
                                      <w:divBdr>
                                        <w:top w:val="single" w:sz="6" w:space="8" w:color="D86E26"/>
                                        <w:left w:val="none" w:sz="0" w:space="0" w:color="auto"/>
                                        <w:bottom w:val="single" w:sz="6" w:space="8" w:color="D86E26"/>
                                        <w:right w:val="none" w:sz="0" w:space="0" w:color="auto"/>
                                      </w:divBdr>
                                      <w:divsChild>
                                        <w:div w:id="788360490">
                                          <w:marLeft w:val="0"/>
                                          <w:marRight w:val="0"/>
                                          <w:marTop w:val="0"/>
                                          <w:marBottom w:val="0"/>
                                          <w:divBdr>
                                            <w:top w:val="none" w:sz="0" w:space="0" w:color="auto"/>
                                            <w:left w:val="none" w:sz="0" w:space="0" w:color="auto"/>
                                            <w:bottom w:val="none" w:sz="0" w:space="0" w:color="auto"/>
                                            <w:right w:val="none" w:sz="0" w:space="0" w:color="auto"/>
                                          </w:divBdr>
                                        </w:div>
                                        <w:div w:id="2066485090">
                                          <w:marLeft w:val="0"/>
                                          <w:marRight w:val="0"/>
                                          <w:marTop w:val="0"/>
                                          <w:marBottom w:val="0"/>
                                          <w:divBdr>
                                            <w:top w:val="none" w:sz="0" w:space="0" w:color="auto"/>
                                            <w:left w:val="none" w:sz="0" w:space="0" w:color="auto"/>
                                            <w:bottom w:val="none" w:sz="0" w:space="0" w:color="auto"/>
                                            <w:right w:val="none" w:sz="0" w:space="0" w:color="auto"/>
                                          </w:divBdr>
                                        </w:div>
                                      </w:divsChild>
                                    </w:div>
                                    <w:div w:id="396436955">
                                      <w:marLeft w:val="0"/>
                                      <w:marRight w:val="0"/>
                                      <w:marTop w:val="225"/>
                                      <w:marBottom w:val="0"/>
                                      <w:divBdr>
                                        <w:top w:val="none" w:sz="0" w:space="0" w:color="auto"/>
                                        <w:left w:val="none" w:sz="0" w:space="0" w:color="auto"/>
                                        <w:bottom w:val="none" w:sz="0" w:space="0" w:color="auto"/>
                                        <w:right w:val="none" w:sz="0" w:space="0" w:color="auto"/>
                                      </w:divBdr>
                                      <w:divsChild>
                                        <w:div w:id="1301959806">
                                          <w:marLeft w:val="0"/>
                                          <w:marRight w:val="0"/>
                                          <w:marTop w:val="0"/>
                                          <w:marBottom w:val="0"/>
                                          <w:divBdr>
                                            <w:top w:val="none" w:sz="0" w:space="0" w:color="auto"/>
                                            <w:left w:val="none" w:sz="0" w:space="0" w:color="auto"/>
                                            <w:bottom w:val="none" w:sz="0" w:space="0" w:color="auto"/>
                                            <w:right w:val="none" w:sz="0" w:space="0" w:color="auto"/>
                                          </w:divBdr>
                                          <w:divsChild>
                                            <w:div w:id="1307323058">
                                              <w:marLeft w:val="0"/>
                                              <w:marRight w:val="0"/>
                                              <w:marTop w:val="240"/>
                                              <w:marBottom w:val="240"/>
                                              <w:divBdr>
                                                <w:top w:val="none" w:sz="0" w:space="0" w:color="auto"/>
                                                <w:left w:val="none" w:sz="0" w:space="0" w:color="auto"/>
                                                <w:bottom w:val="none" w:sz="0" w:space="0" w:color="auto"/>
                                                <w:right w:val="none" w:sz="0" w:space="0" w:color="auto"/>
                                              </w:divBdr>
                                            </w:div>
                                            <w:div w:id="962152684">
                                              <w:marLeft w:val="0"/>
                                              <w:marRight w:val="0"/>
                                              <w:marTop w:val="240"/>
                                              <w:marBottom w:val="240"/>
                                              <w:divBdr>
                                                <w:top w:val="none" w:sz="0" w:space="0" w:color="auto"/>
                                                <w:left w:val="none" w:sz="0" w:space="0" w:color="auto"/>
                                                <w:bottom w:val="none" w:sz="0" w:space="0" w:color="auto"/>
                                                <w:right w:val="none" w:sz="0" w:space="0" w:color="auto"/>
                                              </w:divBdr>
                                              <w:divsChild>
                                                <w:div w:id="216672113">
                                                  <w:marLeft w:val="0"/>
                                                  <w:marRight w:val="0"/>
                                                  <w:marTop w:val="0"/>
                                                  <w:marBottom w:val="0"/>
                                                  <w:divBdr>
                                                    <w:top w:val="none" w:sz="0" w:space="0" w:color="auto"/>
                                                    <w:left w:val="none" w:sz="0" w:space="0" w:color="auto"/>
                                                    <w:bottom w:val="none" w:sz="0" w:space="0" w:color="auto"/>
                                                    <w:right w:val="none" w:sz="0" w:space="0" w:color="auto"/>
                                                  </w:divBdr>
                                                </w:div>
                                              </w:divsChild>
                                            </w:div>
                                            <w:div w:id="1915822490">
                                              <w:marLeft w:val="0"/>
                                              <w:marRight w:val="0"/>
                                              <w:marTop w:val="0"/>
                                              <w:marBottom w:val="0"/>
                                              <w:divBdr>
                                                <w:top w:val="none" w:sz="0" w:space="0" w:color="auto"/>
                                                <w:left w:val="none" w:sz="0" w:space="0" w:color="auto"/>
                                                <w:bottom w:val="none" w:sz="0" w:space="0" w:color="auto"/>
                                                <w:right w:val="none" w:sz="0" w:space="0" w:color="auto"/>
                                              </w:divBdr>
                                              <w:divsChild>
                                                <w:div w:id="1525483200">
                                                  <w:marLeft w:val="0"/>
                                                  <w:marRight w:val="0"/>
                                                  <w:marTop w:val="0"/>
                                                  <w:marBottom w:val="0"/>
                                                  <w:divBdr>
                                                    <w:top w:val="none" w:sz="0" w:space="0" w:color="auto"/>
                                                    <w:left w:val="none" w:sz="0" w:space="0" w:color="auto"/>
                                                    <w:bottom w:val="none" w:sz="0" w:space="0" w:color="auto"/>
                                                    <w:right w:val="none" w:sz="0" w:space="0" w:color="auto"/>
                                                  </w:divBdr>
                                                  <w:divsChild>
                                                    <w:div w:id="1840150549">
                                                      <w:marLeft w:val="0"/>
                                                      <w:marRight w:val="0"/>
                                                      <w:marTop w:val="240"/>
                                                      <w:marBottom w:val="240"/>
                                                      <w:divBdr>
                                                        <w:top w:val="none" w:sz="0" w:space="0" w:color="auto"/>
                                                        <w:left w:val="none" w:sz="0" w:space="0" w:color="auto"/>
                                                        <w:bottom w:val="none" w:sz="0" w:space="0" w:color="auto"/>
                                                        <w:right w:val="none" w:sz="0" w:space="0" w:color="auto"/>
                                                      </w:divBdr>
                                                      <w:divsChild>
                                                        <w:div w:id="647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9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71994">
          <w:marLeft w:val="0"/>
          <w:marRight w:val="0"/>
          <w:marTop w:val="0"/>
          <w:marBottom w:val="0"/>
          <w:divBdr>
            <w:top w:val="none" w:sz="0" w:space="15" w:color="auto"/>
            <w:left w:val="single" w:sz="48" w:space="10" w:color="EEEDE9"/>
            <w:bottom w:val="none" w:sz="0" w:space="15" w:color="auto"/>
            <w:right w:val="none" w:sz="0" w:space="10" w:color="auto"/>
          </w:divBdr>
          <w:divsChild>
            <w:div w:id="1380977936">
              <w:marLeft w:val="0"/>
              <w:marRight w:val="0"/>
              <w:marTop w:val="0"/>
              <w:marBottom w:val="0"/>
              <w:divBdr>
                <w:top w:val="none" w:sz="0" w:space="0" w:color="auto"/>
                <w:left w:val="none" w:sz="0" w:space="0" w:color="auto"/>
                <w:bottom w:val="none" w:sz="0" w:space="0" w:color="auto"/>
                <w:right w:val="none" w:sz="0" w:space="0" w:color="auto"/>
              </w:divBdr>
              <w:divsChild>
                <w:div w:id="974138577">
                  <w:marLeft w:val="0"/>
                  <w:marRight w:val="0"/>
                  <w:marTop w:val="0"/>
                  <w:marBottom w:val="0"/>
                  <w:divBdr>
                    <w:top w:val="none" w:sz="0" w:space="0" w:color="auto"/>
                    <w:left w:val="none" w:sz="0" w:space="0" w:color="auto"/>
                    <w:bottom w:val="none" w:sz="0" w:space="0" w:color="auto"/>
                    <w:right w:val="none" w:sz="0" w:space="0" w:color="auto"/>
                  </w:divBdr>
                  <w:divsChild>
                    <w:div w:id="1492479198">
                      <w:marLeft w:val="0"/>
                      <w:marRight w:val="0"/>
                      <w:marTop w:val="0"/>
                      <w:marBottom w:val="0"/>
                      <w:divBdr>
                        <w:top w:val="none" w:sz="0" w:space="0" w:color="auto"/>
                        <w:left w:val="none" w:sz="0" w:space="0" w:color="auto"/>
                        <w:bottom w:val="none" w:sz="0" w:space="0" w:color="auto"/>
                        <w:right w:val="none" w:sz="0" w:space="0" w:color="auto"/>
                      </w:divBdr>
                      <w:divsChild>
                        <w:div w:id="960955839">
                          <w:marLeft w:val="0"/>
                          <w:marRight w:val="0"/>
                          <w:marTop w:val="0"/>
                          <w:marBottom w:val="0"/>
                          <w:divBdr>
                            <w:top w:val="none" w:sz="0" w:space="0" w:color="auto"/>
                            <w:left w:val="none" w:sz="0" w:space="0" w:color="auto"/>
                            <w:bottom w:val="none" w:sz="0" w:space="0" w:color="auto"/>
                            <w:right w:val="none" w:sz="0" w:space="0" w:color="auto"/>
                          </w:divBdr>
                          <w:divsChild>
                            <w:div w:id="441263929">
                              <w:marLeft w:val="0"/>
                              <w:marRight w:val="0"/>
                              <w:marTop w:val="75"/>
                              <w:marBottom w:val="0"/>
                              <w:divBdr>
                                <w:top w:val="none" w:sz="0" w:space="0" w:color="auto"/>
                                <w:left w:val="none" w:sz="0" w:space="0" w:color="auto"/>
                                <w:bottom w:val="none" w:sz="0" w:space="0" w:color="auto"/>
                                <w:right w:val="none" w:sz="0" w:space="0" w:color="auto"/>
                              </w:divBdr>
                              <w:divsChild>
                                <w:div w:id="477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89983">
                          <w:marLeft w:val="0"/>
                          <w:marRight w:val="0"/>
                          <w:marTop w:val="0"/>
                          <w:marBottom w:val="0"/>
                          <w:divBdr>
                            <w:top w:val="none" w:sz="0" w:space="0" w:color="auto"/>
                            <w:left w:val="none" w:sz="0" w:space="0" w:color="auto"/>
                            <w:bottom w:val="none" w:sz="0" w:space="0" w:color="auto"/>
                            <w:right w:val="none" w:sz="0" w:space="0" w:color="auto"/>
                          </w:divBdr>
                          <w:divsChild>
                            <w:div w:id="969282563">
                              <w:marLeft w:val="0"/>
                              <w:marRight w:val="0"/>
                              <w:marTop w:val="0"/>
                              <w:marBottom w:val="0"/>
                              <w:divBdr>
                                <w:top w:val="none" w:sz="0" w:space="0" w:color="auto"/>
                                <w:left w:val="none" w:sz="0" w:space="0" w:color="auto"/>
                                <w:bottom w:val="none" w:sz="0" w:space="0" w:color="auto"/>
                                <w:right w:val="none" w:sz="0" w:space="0" w:color="auto"/>
                              </w:divBdr>
                              <w:divsChild>
                                <w:div w:id="843397179">
                                  <w:marLeft w:val="0"/>
                                  <w:marRight w:val="0"/>
                                  <w:marTop w:val="0"/>
                                  <w:marBottom w:val="0"/>
                                  <w:divBdr>
                                    <w:top w:val="none" w:sz="0" w:space="0" w:color="auto"/>
                                    <w:left w:val="none" w:sz="0" w:space="0" w:color="auto"/>
                                    <w:bottom w:val="none" w:sz="0" w:space="0" w:color="auto"/>
                                    <w:right w:val="none" w:sz="0" w:space="0" w:color="auto"/>
                                  </w:divBdr>
                                  <w:divsChild>
                                    <w:div w:id="121271913">
                                      <w:marLeft w:val="0"/>
                                      <w:marRight w:val="0"/>
                                      <w:marTop w:val="0"/>
                                      <w:marBottom w:val="0"/>
                                      <w:divBdr>
                                        <w:top w:val="none" w:sz="0" w:space="0" w:color="auto"/>
                                        <w:left w:val="none" w:sz="0" w:space="0" w:color="auto"/>
                                        <w:bottom w:val="none" w:sz="0" w:space="0" w:color="auto"/>
                                        <w:right w:val="none" w:sz="0" w:space="0" w:color="auto"/>
                                      </w:divBdr>
                                    </w:div>
                                    <w:div w:id="1344896281">
                                      <w:marLeft w:val="0"/>
                                      <w:marRight w:val="0"/>
                                      <w:marTop w:val="0"/>
                                      <w:marBottom w:val="0"/>
                                      <w:divBdr>
                                        <w:top w:val="none" w:sz="0" w:space="0" w:color="auto"/>
                                        <w:left w:val="none" w:sz="0" w:space="0" w:color="auto"/>
                                        <w:bottom w:val="none" w:sz="0" w:space="0" w:color="auto"/>
                                        <w:right w:val="none" w:sz="0" w:space="0" w:color="auto"/>
                                      </w:divBdr>
                                    </w:div>
                                    <w:div w:id="1551842536">
                                      <w:marLeft w:val="0"/>
                                      <w:marRight w:val="0"/>
                                      <w:marTop w:val="0"/>
                                      <w:marBottom w:val="0"/>
                                      <w:divBdr>
                                        <w:top w:val="none" w:sz="0" w:space="0" w:color="auto"/>
                                        <w:left w:val="none" w:sz="0" w:space="0" w:color="auto"/>
                                        <w:bottom w:val="none" w:sz="0" w:space="0" w:color="auto"/>
                                        <w:right w:val="none" w:sz="0" w:space="0" w:color="auto"/>
                                      </w:divBdr>
                                    </w:div>
                                    <w:div w:id="594365162">
                                      <w:marLeft w:val="0"/>
                                      <w:marRight w:val="0"/>
                                      <w:marTop w:val="0"/>
                                      <w:marBottom w:val="0"/>
                                      <w:divBdr>
                                        <w:top w:val="none" w:sz="0" w:space="0" w:color="auto"/>
                                        <w:left w:val="none" w:sz="0" w:space="0" w:color="auto"/>
                                        <w:bottom w:val="none" w:sz="0" w:space="0" w:color="auto"/>
                                        <w:right w:val="none" w:sz="0" w:space="0" w:color="auto"/>
                                      </w:divBdr>
                                    </w:div>
                                    <w:div w:id="278150601">
                                      <w:marLeft w:val="0"/>
                                      <w:marRight w:val="0"/>
                                      <w:marTop w:val="0"/>
                                      <w:marBottom w:val="0"/>
                                      <w:divBdr>
                                        <w:top w:val="none" w:sz="0" w:space="0" w:color="auto"/>
                                        <w:left w:val="none" w:sz="0" w:space="0" w:color="auto"/>
                                        <w:bottom w:val="none" w:sz="0" w:space="0" w:color="auto"/>
                                        <w:right w:val="none" w:sz="0" w:space="0" w:color="auto"/>
                                      </w:divBdr>
                                    </w:div>
                                    <w:div w:id="1699159460">
                                      <w:marLeft w:val="0"/>
                                      <w:marRight w:val="0"/>
                                      <w:marTop w:val="0"/>
                                      <w:marBottom w:val="0"/>
                                      <w:divBdr>
                                        <w:top w:val="none" w:sz="0" w:space="0" w:color="auto"/>
                                        <w:left w:val="none" w:sz="0" w:space="0" w:color="auto"/>
                                        <w:bottom w:val="none" w:sz="0" w:space="0" w:color="auto"/>
                                        <w:right w:val="none" w:sz="0" w:space="0" w:color="auto"/>
                                      </w:divBdr>
                                    </w:div>
                                    <w:div w:id="605120577">
                                      <w:marLeft w:val="0"/>
                                      <w:marRight w:val="0"/>
                                      <w:marTop w:val="0"/>
                                      <w:marBottom w:val="0"/>
                                      <w:divBdr>
                                        <w:top w:val="none" w:sz="0" w:space="0" w:color="auto"/>
                                        <w:left w:val="none" w:sz="0" w:space="0" w:color="auto"/>
                                        <w:bottom w:val="none" w:sz="0" w:space="0" w:color="auto"/>
                                        <w:right w:val="none" w:sz="0" w:space="0" w:color="auto"/>
                                      </w:divBdr>
                                    </w:div>
                                    <w:div w:id="706681559">
                                      <w:marLeft w:val="0"/>
                                      <w:marRight w:val="0"/>
                                      <w:marTop w:val="0"/>
                                      <w:marBottom w:val="0"/>
                                      <w:divBdr>
                                        <w:top w:val="none" w:sz="0" w:space="0" w:color="auto"/>
                                        <w:left w:val="none" w:sz="0" w:space="0" w:color="auto"/>
                                        <w:bottom w:val="none" w:sz="0" w:space="0" w:color="auto"/>
                                        <w:right w:val="none" w:sz="0" w:space="0" w:color="auto"/>
                                      </w:divBdr>
                                    </w:div>
                                    <w:div w:id="838272691">
                                      <w:marLeft w:val="0"/>
                                      <w:marRight w:val="0"/>
                                      <w:marTop w:val="0"/>
                                      <w:marBottom w:val="0"/>
                                      <w:divBdr>
                                        <w:top w:val="none" w:sz="0" w:space="0" w:color="auto"/>
                                        <w:left w:val="none" w:sz="0" w:space="0" w:color="auto"/>
                                        <w:bottom w:val="none" w:sz="0" w:space="0" w:color="auto"/>
                                        <w:right w:val="none" w:sz="0" w:space="0" w:color="auto"/>
                                      </w:divBdr>
                                    </w:div>
                                    <w:div w:id="208348584">
                                      <w:marLeft w:val="0"/>
                                      <w:marRight w:val="0"/>
                                      <w:marTop w:val="0"/>
                                      <w:marBottom w:val="0"/>
                                      <w:divBdr>
                                        <w:top w:val="none" w:sz="0" w:space="0" w:color="auto"/>
                                        <w:left w:val="none" w:sz="0" w:space="0" w:color="auto"/>
                                        <w:bottom w:val="none" w:sz="0" w:space="0" w:color="auto"/>
                                        <w:right w:val="none" w:sz="0" w:space="0" w:color="auto"/>
                                      </w:divBdr>
                                    </w:div>
                                    <w:div w:id="671564637">
                                      <w:marLeft w:val="0"/>
                                      <w:marRight w:val="0"/>
                                      <w:marTop w:val="0"/>
                                      <w:marBottom w:val="0"/>
                                      <w:divBdr>
                                        <w:top w:val="none" w:sz="0" w:space="0" w:color="auto"/>
                                        <w:left w:val="none" w:sz="0" w:space="0" w:color="auto"/>
                                        <w:bottom w:val="none" w:sz="0" w:space="0" w:color="auto"/>
                                        <w:right w:val="none" w:sz="0" w:space="0" w:color="auto"/>
                                      </w:divBdr>
                                    </w:div>
                                    <w:div w:id="1830487699">
                                      <w:marLeft w:val="0"/>
                                      <w:marRight w:val="0"/>
                                      <w:marTop w:val="0"/>
                                      <w:marBottom w:val="0"/>
                                      <w:divBdr>
                                        <w:top w:val="none" w:sz="0" w:space="0" w:color="auto"/>
                                        <w:left w:val="none" w:sz="0" w:space="0" w:color="auto"/>
                                        <w:bottom w:val="none" w:sz="0" w:space="0" w:color="auto"/>
                                        <w:right w:val="none" w:sz="0" w:space="0" w:color="auto"/>
                                      </w:divBdr>
                                    </w:div>
                                    <w:div w:id="1066495889">
                                      <w:marLeft w:val="0"/>
                                      <w:marRight w:val="0"/>
                                      <w:marTop w:val="0"/>
                                      <w:marBottom w:val="0"/>
                                      <w:divBdr>
                                        <w:top w:val="none" w:sz="0" w:space="0" w:color="auto"/>
                                        <w:left w:val="none" w:sz="0" w:space="0" w:color="auto"/>
                                        <w:bottom w:val="none" w:sz="0" w:space="0" w:color="auto"/>
                                        <w:right w:val="none" w:sz="0" w:space="0" w:color="auto"/>
                                      </w:divBdr>
                                    </w:div>
                                    <w:div w:id="601761863">
                                      <w:marLeft w:val="0"/>
                                      <w:marRight w:val="0"/>
                                      <w:marTop w:val="0"/>
                                      <w:marBottom w:val="0"/>
                                      <w:divBdr>
                                        <w:top w:val="none" w:sz="0" w:space="0" w:color="auto"/>
                                        <w:left w:val="none" w:sz="0" w:space="0" w:color="auto"/>
                                        <w:bottom w:val="none" w:sz="0" w:space="0" w:color="auto"/>
                                        <w:right w:val="none" w:sz="0" w:space="0" w:color="auto"/>
                                      </w:divBdr>
                                    </w:div>
                                    <w:div w:id="1163086418">
                                      <w:marLeft w:val="0"/>
                                      <w:marRight w:val="0"/>
                                      <w:marTop w:val="0"/>
                                      <w:marBottom w:val="0"/>
                                      <w:divBdr>
                                        <w:top w:val="none" w:sz="0" w:space="0" w:color="auto"/>
                                        <w:left w:val="none" w:sz="0" w:space="0" w:color="auto"/>
                                        <w:bottom w:val="none" w:sz="0" w:space="0" w:color="auto"/>
                                        <w:right w:val="none" w:sz="0" w:space="0" w:color="auto"/>
                                      </w:divBdr>
                                    </w:div>
                                    <w:div w:id="1236889988">
                                      <w:marLeft w:val="0"/>
                                      <w:marRight w:val="0"/>
                                      <w:marTop w:val="0"/>
                                      <w:marBottom w:val="0"/>
                                      <w:divBdr>
                                        <w:top w:val="none" w:sz="0" w:space="0" w:color="auto"/>
                                        <w:left w:val="none" w:sz="0" w:space="0" w:color="auto"/>
                                        <w:bottom w:val="none" w:sz="0" w:space="0" w:color="auto"/>
                                        <w:right w:val="none" w:sz="0" w:space="0" w:color="auto"/>
                                      </w:divBdr>
                                    </w:div>
                                    <w:div w:id="125465395">
                                      <w:marLeft w:val="0"/>
                                      <w:marRight w:val="0"/>
                                      <w:marTop w:val="0"/>
                                      <w:marBottom w:val="0"/>
                                      <w:divBdr>
                                        <w:top w:val="none" w:sz="0" w:space="0" w:color="auto"/>
                                        <w:left w:val="none" w:sz="0" w:space="0" w:color="auto"/>
                                        <w:bottom w:val="none" w:sz="0" w:space="0" w:color="auto"/>
                                        <w:right w:val="none" w:sz="0" w:space="0" w:color="auto"/>
                                      </w:divBdr>
                                    </w:div>
                                    <w:div w:id="441999177">
                                      <w:marLeft w:val="0"/>
                                      <w:marRight w:val="0"/>
                                      <w:marTop w:val="0"/>
                                      <w:marBottom w:val="0"/>
                                      <w:divBdr>
                                        <w:top w:val="none" w:sz="0" w:space="0" w:color="auto"/>
                                        <w:left w:val="none" w:sz="0" w:space="0" w:color="auto"/>
                                        <w:bottom w:val="none" w:sz="0" w:space="0" w:color="auto"/>
                                        <w:right w:val="none" w:sz="0" w:space="0" w:color="auto"/>
                                      </w:divBdr>
                                    </w:div>
                                    <w:div w:id="669453299">
                                      <w:marLeft w:val="0"/>
                                      <w:marRight w:val="0"/>
                                      <w:marTop w:val="0"/>
                                      <w:marBottom w:val="0"/>
                                      <w:divBdr>
                                        <w:top w:val="none" w:sz="0" w:space="0" w:color="auto"/>
                                        <w:left w:val="none" w:sz="0" w:space="0" w:color="auto"/>
                                        <w:bottom w:val="none" w:sz="0" w:space="0" w:color="auto"/>
                                        <w:right w:val="none" w:sz="0" w:space="0" w:color="auto"/>
                                      </w:divBdr>
                                    </w:div>
                                    <w:div w:id="1807888202">
                                      <w:marLeft w:val="0"/>
                                      <w:marRight w:val="0"/>
                                      <w:marTop w:val="0"/>
                                      <w:marBottom w:val="0"/>
                                      <w:divBdr>
                                        <w:top w:val="none" w:sz="0" w:space="0" w:color="auto"/>
                                        <w:left w:val="none" w:sz="0" w:space="0" w:color="auto"/>
                                        <w:bottom w:val="none" w:sz="0" w:space="0" w:color="auto"/>
                                        <w:right w:val="none" w:sz="0" w:space="0" w:color="auto"/>
                                      </w:divBdr>
                                    </w:div>
                                    <w:div w:id="1114322101">
                                      <w:marLeft w:val="0"/>
                                      <w:marRight w:val="0"/>
                                      <w:marTop w:val="0"/>
                                      <w:marBottom w:val="0"/>
                                      <w:divBdr>
                                        <w:top w:val="none" w:sz="0" w:space="0" w:color="auto"/>
                                        <w:left w:val="none" w:sz="0" w:space="0" w:color="auto"/>
                                        <w:bottom w:val="none" w:sz="0" w:space="0" w:color="auto"/>
                                        <w:right w:val="none" w:sz="0" w:space="0" w:color="auto"/>
                                      </w:divBdr>
                                    </w:div>
                                    <w:div w:id="599676418">
                                      <w:marLeft w:val="0"/>
                                      <w:marRight w:val="0"/>
                                      <w:marTop w:val="0"/>
                                      <w:marBottom w:val="0"/>
                                      <w:divBdr>
                                        <w:top w:val="none" w:sz="0" w:space="0" w:color="auto"/>
                                        <w:left w:val="none" w:sz="0" w:space="0" w:color="auto"/>
                                        <w:bottom w:val="none" w:sz="0" w:space="0" w:color="auto"/>
                                        <w:right w:val="none" w:sz="0" w:space="0" w:color="auto"/>
                                      </w:divBdr>
                                    </w:div>
                                    <w:div w:id="770778898">
                                      <w:marLeft w:val="0"/>
                                      <w:marRight w:val="0"/>
                                      <w:marTop w:val="0"/>
                                      <w:marBottom w:val="0"/>
                                      <w:divBdr>
                                        <w:top w:val="none" w:sz="0" w:space="0" w:color="auto"/>
                                        <w:left w:val="none" w:sz="0" w:space="0" w:color="auto"/>
                                        <w:bottom w:val="none" w:sz="0" w:space="0" w:color="auto"/>
                                        <w:right w:val="none" w:sz="0" w:space="0" w:color="auto"/>
                                      </w:divBdr>
                                    </w:div>
                                    <w:div w:id="1905212350">
                                      <w:marLeft w:val="0"/>
                                      <w:marRight w:val="0"/>
                                      <w:marTop w:val="0"/>
                                      <w:marBottom w:val="0"/>
                                      <w:divBdr>
                                        <w:top w:val="none" w:sz="0" w:space="0" w:color="auto"/>
                                        <w:left w:val="none" w:sz="0" w:space="0" w:color="auto"/>
                                        <w:bottom w:val="none" w:sz="0" w:space="0" w:color="auto"/>
                                        <w:right w:val="none" w:sz="0" w:space="0" w:color="auto"/>
                                      </w:divBdr>
                                    </w:div>
                                    <w:div w:id="23488340">
                                      <w:marLeft w:val="0"/>
                                      <w:marRight w:val="0"/>
                                      <w:marTop w:val="0"/>
                                      <w:marBottom w:val="0"/>
                                      <w:divBdr>
                                        <w:top w:val="none" w:sz="0" w:space="0" w:color="auto"/>
                                        <w:left w:val="none" w:sz="0" w:space="0" w:color="auto"/>
                                        <w:bottom w:val="none" w:sz="0" w:space="0" w:color="auto"/>
                                        <w:right w:val="none" w:sz="0" w:space="0" w:color="auto"/>
                                      </w:divBdr>
                                    </w:div>
                                    <w:div w:id="701398203">
                                      <w:marLeft w:val="0"/>
                                      <w:marRight w:val="0"/>
                                      <w:marTop w:val="0"/>
                                      <w:marBottom w:val="0"/>
                                      <w:divBdr>
                                        <w:top w:val="none" w:sz="0" w:space="0" w:color="auto"/>
                                        <w:left w:val="none" w:sz="0" w:space="0" w:color="auto"/>
                                        <w:bottom w:val="none" w:sz="0" w:space="0" w:color="auto"/>
                                        <w:right w:val="none" w:sz="0" w:space="0" w:color="auto"/>
                                      </w:divBdr>
                                    </w:div>
                                    <w:div w:id="1183785345">
                                      <w:marLeft w:val="0"/>
                                      <w:marRight w:val="0"/>
                                      <w:marTop w:val="0"/>
                                      <w:marBottom w:val="0"/>
                                      <w:divBdr>
                                        <w:top w:val="none" w:sz="0" w:space="0" w:color="auto"/>
                                        <w:left w:val="none" w:sz="0" w:space="0" w:color="auto"/>
                                        <w:bottom w:val="none" w:sz="0" w:space="0" w:color="auto"/>
                                        <w:right w:val="none" w:sz="0" w:space="0" w:color="auto"/>
                                      </w:divBdr>
                                    </w:div>
                                    <w:div w:id="1495336551">
                                      <w:marLeft w:val="0"/>
                                      <w:marRight w:val="0"/>
                                      <w:marTop w:val="0"/>
                                      <w:marBottom w:val="0"/>
                                      <w:divBdr>
                                        <w:top w:val="none" w:sz="0" w:space="0" w:color="auto"/>
                                        <w:left w:val="none" w:sz="0" w:space="0" w:color="auto"/>
                                        <w:bottom w:val="none" w:sz="0" w:space="0" w:color="auto"/>
                                        <w:right w:val="none" w:sz="0" w:space="0" w:color="auto"/>
                                      </w:divBdr>
                                    </w:div>
                                    <w:div w:id="798181269">
                                      <w:marLeft w:val="0"/>
                                      <w:marRight w:val="0"/>
                                      <w:marTop w:val="0"/>
                                      <w:marBottom w:val="0"/>
                                      <w:divBdr>
                                        <w:top w:val="none" w:sz="0" w:space="0" w:color="auto"/>
                                        <w:left w:val="none" w:sz="0" w:space="0" w:color="auto"/>
                                        <w:bottom w:val="none" w:sz="0" w:space="0" w:color="auto"/>
                                        <w:right w:val="none" w:sz="0" w:space="0" w:color="auto"/>
                                      </w:divBdr>
                                    </w:div>
                                    <w:div w:id="1145663992">
                                      <w:marLeft w:val="0"/>
                                      <w:marRight w:val="0"/>
                                      <w:marTop w:val="0"/>
                                      <w:marBottom w:val="0"/>
                                      <w:divBdr>
                                        <w:top w:val="none" w:sz="0" w:space="0" w:color="auto"/>
                                        <w:left w:val="none" w:sz="0" w:space="0" w:color="auto"/>
                                        <w:bottom w:val="none" w:sz="0" w:space="0" w:color="auto"/>
                                        <w:right w:val="none" w:sz="0" w:space="0" w:color="auto"/>
                                      </w:divBdr>
                                    </w:div>
                                    <w:div w:id="1584340382">
                                      <w:marLeft w:val="0"/>
                                      <w:marRight w:val="0"/>
                                      <w:marTop w:val="0"/>
                                      <w:marBottom w:val="0"/>
                                      <w:divBdr>
                                        <w:top w:val="none" w:sz="0" w:space="0" w:color="auto"/>
                                        <w:left w:val="none" w:sz="0" w:space="0" w:color="auto"/>
                                        <w:bottom w:val="none" w:sz="0" w:space="0" w:color="auto"/>
                                        <w:right w:val="none" w:sz="0" w:space="0" w:color="auto"/>
                                      </w:divBdr>
                                    </w:div>
                                    <w:div w:id="1293248625">
                                      <w:marLeft w:val="0"/>
                                      <w:marRight w:val="0"/>
                                      <w:marTop w:val="0"/>
                                      <w:marBottom w:val="0"/>
                                      <w:divBdr>
                                        <w:top w:val="none" w:sz="0" w:space="0" w:color="auto"/>
                                        <w:left w:val="none" w:sz="0" w:space="0" w:color="auto"/>
                                        <w:bottom w:val="none" w:sz="0" w:space="0" w:color="auto"/>
                                        <w:right w:val="none" w:sz="0" w:space="0" w:color="auto"/>
                                      </w:divBdr>
                                    </w:div>
                                    <w:div w:id="1890142353">
                                      <w:marLeft w:val="0"/>
                                      <w:marRight w:val="0"/>
                                      <w:marTop w:val="0"/>
                                      <w:marBottom w:val="0"/>
                                      <w:divBdr>
                                        <w:top w:val="none" w:sz="0" w:space="0" w:color="auto"/>
                                        <w:left w:val="none" w:sz="0" w:space="0" w:color="auto"/>
                                        <w:bottom w:val="none" w:sz="0" w:space="0" w:color="auto"/>
                                        <w:right w:val="none" w:sz="0" w:space="0" w:color="auto"/>
                                      </w:divBdr>
                                    </w:div>
                                    <w:div w:id="1872108548">
                                      <w:marLeft w:val="0"/>
                                      <w:marRight w:val="0"/>
                                      <w:marTop w:val="0"/>
                                      <w:marBottom w:val="0"/>
                                      <w:divBdr>
                                        <w:top w:val="none" w:sz="0" w:space="0" w:color="auto"/>
                                        <w:left w:val="none" w:sz="0" w:space="0" w:color="auto"/>
                                        <w:bottom w:val="none" w:sz="0" w:space="0" w:color="auto"/>
                                        <w:right w:val="none" w:sz="0" w:space="0" w:color="auto"/>
                                      </w:divBdr>
                                    </w:div>
                                    <w:div w:id="1233002956">
                                      <w:marLeft w:val="0"/>
                                      <w:marRight w:val="0"/>
                                      <w:marTop w:val="0"/>
                                      <w:marBottom w:val="0"/>
                                      <w:divBdr>
                                        <w:top w:val="none" w:sz="0" w:space="0" w:color="auto"/>
                                        <w:left w:val="none" w:sz="0" w:space="0" w:color="auto"/>
                                        <w:bottom w:val="none" w:sz="0" w:space="0" w:color="auto"/>
                                        <w:right w:val="none" w:sz="0" w:space="0" w:color="auto"/>
                                      </w:divBdr>
                                    </w:div>
                                    <w:div w:id="393814985">
                                      <w:marLeft w:val="0"/>
                                      <w:marRight w:val="0"/>
                                      <w:marTop w:val="0"/>
                                      <w:marBottom w:val="0"/>
                                      <w:divBdr>
                                        <w:top w:val="none" w:sz="0" w:space="0" w:color="auto"/>
                                        <w:left w:val="none" w:sz="0" w:space="0" w:color="auto"/>
                                        <w:bottom w:val="none" w:sz="0" w:space="0" w:color="auto"/>
                                        <w:right w:val="none" w:sz="0" w:space="0" w:color="auto"/>
                                      </w:divBdr>
                                    </w:div>
                                    <w:div w:id="1571696691">
                                      <w:marLeft w:val="0"/>
                                      <w:marRight w:val="0"/>
                                      <w:marTop w:val="0"/>
                                      <w:marBottom w:val="0"/>
                                      <w:divBdr>
                                        <w:top w:val="none" w:sz="0" w:space="0" w:color="auto"/>
                                        <w:left w:val="none" w:sz="0" w:space="0" w:color="auto"/>
                                        <w:bottom w:val="none" w:sz="0" w:space="0" w:color="auto"/>
                                        <w:right w:val="none" w:sz="0" w:space="0" w:color="auto"/>
                                      </w:divBdr>
                                    </w:div>
                                    <w:div w:id="728656005">
                                      <w:marLeft w:val="0"/>
                                      <w:marRight w:val="0"/>
                                      <w:marTop w:val="0"/>
                                      <w:marBottom w:val="0"/>
                                      <w:divBdr>
                                        <w:top w:val="none" w:sz="0" w:space="0" w:color="auto"/>
                                        <w:left w:val="none" w:sz="0" w:space="0" w:color="auto"/>
                                        <w:bottom w:val="none" w:sz="0" w:space="0" w:color="auto"/>
                                        <w:right w:val="none" w:sz="0" w:space="0" w:color="auto"/>
                                      </w:divBdr>
                                    </w:div>
                                    <w:div w:id="1427841720">
                                      <w:marLeft w:val="0"/>
                                      <w:marRight w:val="0"/>
                                      <w:marTop w:val="0"/>
                                      <w:marBottom w:val="0"/>
                                      <w:divBdr>
                                        <w:top w:val="none" w:sz="0" w:space="0" w:color="auto"/>
                                        <w:left w:val="none" w:sz="0" w:space="0" w:color="auto"/>
                                        <w:bottom w:val="none" w:sz="0" w:space="0" w:color="auto"/>
                                        <w:right w:val="none" w:sz="0" w:space="0" w:color="auto"/>
                                      </w:divBdr>
                                    </w:div>
                                    <w:div w:id="214124019">
                                      <w:marLeft w:val="0"/>
                                      <w:marRight w:val="0"/>
                                      <w:marTop w:val="0"/>
                                      <w:marBottom w:val="0"/>
                                      <w:divBdr>
                                        <w:top w:val="none" w:sz="0" w:space="0" w:color="auto"/>
                                        <w:left w:val="none" w:sz="0" w:space="0" w:color="auto"/>
                                        <w:bottom w:val="none" w:sz="0" w:space="0" w:color="auto"/>
                                        <w:right w:val="none" w:sz="0" w:space="0" w:color="auto"/>
                                      </w:divBdr>
                                    </w:div>
                                    <w:div w:id="554967848">
                                      <w:marLeft w:val="0"/>
                                      <w:marRight w:val="0"/>
                                      <w:marTop w:val="0"/>
                                      <w:marBottom w:val="0"/>
                                      <w:divBdr>
                                        <w:top w:val="none" w:sz="0" w:space="0" w:color="auto"/>
                                        <w:left w:val="none" w:sz="0" w:space="0" w:color="auto"/>
                                        <w:bottom w:val="none" w:sz="0" w:space="0" w:color="auto"/>
                                        <w:right w:val="none" w:sz="0" w:space="0" w:color="auto"/>
                                      </w:divBdr>
                                    </w:div>
                                    <w:div w:id="1442652059">
                                      <w:marLeft w:val="0"/>
                                      <w:marRight w:val="0"/>
                                      <w:marTop w:val="0"/>
                                      <w:marBottom w:val="0"/>
                                      <w:divBdr>
                                        <w:top w:val="none" w:sz="0" w:space="0" w:color="auto"/>
                                        <w:left w:val="none" w:sz="0" w:space="0" w:color="auto"/>
                                        <w:bottom w:val="none" w:sz="0" w:space="0" w:color="auto"/>
                                        <w:right w:val="none" w:sz="0" w:space="0" w:color="auto"/>
                                      </w:divBdr>
                                    </w:div>
                                    <w:div w:id="403452459">
                                      <w:marLeft w:val="0"/>
                                      <w:marRight w:val="0"/>
                                      <w:marTop w:val="0"/>
                                      <w:marBottom w:val="0"/>
                                      <w:divBdr>
                                        <w:top w:val="none" w:sz="0" w:space="0" w:color="auto"/>
                                        <w:left w:val="none" w:sz="0" w:space="0" w:color="auto"/>
                                        <w:bottom w:val="none" w:sz="0" w:space="0" w:color="auto"/>
                                        <w:right w:val="none" w:sz="0" w:space="0" w:color="auto"/>
                                      </w:divBdr>
                                    </w:div>
                                    <w:div w:id="1141535097">
                                      <w:marLeft w:val="0"/>
                                      <w:marRight w:val="0"/>
                                      <w:marTop w:val="0"/>
                                      <w:marBottom w:val="0"/>
                                      <w:divBdr>
                                        <w:top w:val="none" w:sz="0" w:space="0" w:color="auto"/>
                                        <w:left w:val="none" w:sz="0" w:space="0" w:color="auto"/>
                                        <w:bottom w:val="none" w:sz="0" w:space="0" w:color="auto"/>
                                        <w:right w:val="none" w:sz="0" w:space="0" w:color="auto"/>
                                      </w:divBdr>
                                    </w:div>
                                    <w:div w:id="1204096295">
                                      <w:marLeft w:val="0"/>
                                      <w:marRight w:val="0"/>
                                      <w:marTop w:val="0"/>
                                      <w:marBottom w:val="0"/>
                                      <w:divBdr>
                                        <w:top w:val="none" w:sz="0" w:space="0" w:color="auto"/>
                                        <w:left w:val="none" w:sz="0" w:space="0" w:color="auto"/>
                                        <w:bottom w:val="none" w:sz="0" w:space="0" w:color="auto"/>
                                        <w:right w:val="none" w:sz="0" w:space="0" w:color="auto"/>
                                      </w:divBdr>
                                    </w:div>
                                    <w:div w:id="805976946">
                                      <w:marLeft w:val="0"/>
                                      <w:marRight w:val="0"/>
                                      <w:marTop w:val="0"/>
                                      <w:marBottom w:val="0"/>
                                      <w:divBdr>
                                        <w:top w:val="none" w:sz="0" w:space="0" w:color="auto"/>
                                        <w:left w:val="none" w:sz="0" w:space="0" w:color="auto"/>
                                        <w:bottom w:val="none" w:sz="0" w:space="0" w:color="auto"/>
                                        <w:right w:val="none" w:sz="0" w:space="0" w:color="auto"/>
                                      </w:divBdr>
                                    </w:div>
                                    <w:div w:id="219371210">
                                      <w:marLeft w:val="0"/>
                                      <w:marRight w:val="0"/>
                                      <w:marTop w:val="0"/>
                                      <w:marBottom w:val="0"/>
                                      <w:divBdr>
                                        <w:top w:val="none" w:sz="0" w:space="0" w:color="auto"/>
                                        <w:left w:val="none" w:sz="0" w:space="0" w:color="auto"/>
                                        <w:bottom w:val="none" w:sz="0" w:space="0" w:color="auto"/>
                                        <w:right w:val="none" w:sz="0" w:space="0" w:color="auto"/>
                                      </w:divBdr>
                                    </w:div>
                                    <w:div w:id="891236010">
                                      <w:marLeft w:val="0"/>
                                      <w:marRight w:val="0"/>
                                      <w:marTop w:val="0"/>
                                      <w:marBottom w:val="0"/>
                                      <w:divBdr>
                                        <w:top w:val="none" w:sz="0" w:space="0" w:color="auto"/>
                                        <w:left w:val="none" w:sz="0" w:space="0" w:color="auto"/>
                                        <w:bottom w:val="none" w:sz="0" w:space="0" w:color="auto"/>
                                        <w:right w:val="none" w:sz="0" w:space="0" w:color="auto"/>
                                      </w:divBdr>
                                    </w:div>
                                    <w:div w:id="1008368448">
                                      <w:marLeft w:val="0"/>
                                      <w:marRight w:val="0"/>
                                      <w:marTop w:val="0"/>
                                      <w:marBottom w:val="0"/>
                                      <w:divBdr>
                                        <w:top w:val="none" w:sz="0" w:space="0" w:color="auto"/>
                                        <w:left w:val="none" w:sz="0" w:space="0" w:color="auto"/>
                                        <w:bottom w:val="none" w:sz="0" w:space="0" w:color="auto"/>
                                        <w:right w:val="none" w:sz="0" w:space="0" w:color="auto"/>
                                      </w:divBdr>
                                    </w:div>
                                    <w:div w:id="1797600448">
                                      <w:marLeft w:val="0"/>
                                      <w:marRight w:val="0"/>
                                      <w:marTop w:val="0"/>
                                      <w:marBottom w:val="0"/>
                                      <w:divBdr>
                                        <w:top w:val="none" w:sz="0" w:space="0" w:color="auto"/>
                                        <w:left w:val="none" w:sz="0" w:space="0" w:color="auto"/>
                                        <w:bottom w:val="none" w:sz="0" w:space="0" w:color="auto"/>
                                        <w:right w:val="none" w:sz="0" w:space="0" w:color="auto"/>
                                      </w:divBdr>
                                    </w:div>
                                    <w:div w:id="1221213165">
                                      <w:marLeft w:val="0"/>
                                      <w:marRight w:val="0"/>
                                      <w:marTop w:val="0"/>
                                      <w:marBottom w:val="0"/>
                                      <w:divBdr>
                                        <w:top w:val="none" w:sz="0" w:space="0" w:color="auto"/>
                                        <w:left w:val="none" w:sz="0" w:space="0" w:color="auto"/>
                                        <w:bottom w:val="none" w:sz="0" w:space="0" w:color="auto"/>
                                        <w:right w:val="none" w:sz="0" w:space="0" w:color="auto"/>
                                      </w:divBdr>
                                    </w:div>
                                    <w:div w:id="2098402311">
                                      <w:marLeft w:val="0"/>
                                      <w:marRight w:val="0"/>
                                      <w:marTop w:val="0"/>
                                      <w:marBottom w:val="0"/>
                                      <w:divBdr>
                                        <w:top w:val="none" w:sz="0" w:space="0" w:color="auto"/>
                                        <w:left w:val="none" w:sz="0" w:space="0" w:color="auto"/>
                                        <w:bottom w:val="none" w:sz="0" w:space="0" w:color="auto"/>
                                        <w:right w:val="none" w:sz="0" w:space="0" w:color="auto"/>
                                      </w:divBdr>
                                    </w:div>
                                    <w:div w:id="1618830260">
                                      <w:marLeft w:val="0"/>
                                      <w:marRight w:val="0"/>
                                      <w:marTop w:val="0"/>
                                      <w:marBottom w:val="0"/>
                                      <w:divBdr>
                                        <w:top w:val="none" w:sz="0" w:space="0" w:color="auto"/>
                                        <w:left w:val="none" w:sz="0" w:space="0" w:color="auto"/>
                                        <w:bottom w:val="none" w:sz="0" w:space="0" w:color="auto"/>
                                        <w:right w:val="none" w:sz="0" w:space="0" w:color="auto"/>
                                      </w:divBdr>
                                    </w:div>
                                    <w:div w:id="566498366">
                                      <w:marLeft w:val="0"/>
                                      <w:marRight w:val="0"/>
                                      <w:marTop w:val="0"/>
                                      <w:marBottom w:val="0"/>
                                      <w:divBdr>
                                        <w:top w:val="none" w:sz="0" w:space="0" w:color="auto"/>
                                        <w:left w:val="none" w:sz="0" w:space="0" w:color="auto"/>
                                        <w:bottom w:val="none" w:sz="0" w:space="0" w:color="auto"/>
                                        <w:right w:val="none" w:sz="0" w:space="0" w:color="auto"/>
                                      </w:divBdr>
                                    </w:div>
                                    <w:div w:id="694573019">
                                      <w:marLeft w:val="0"/>
                                      <w:marRight w:val="0"/>
                                      <w:marTop w:val="0"/>
                                      <w:marBottom w:val="0"/>
                                      <w:divBdr>
                                        <w:top w:val="none" w:sz="0" w:space="0" w:color="auto"/>
                                        <w:left w:val="none" w:sz="0" w:space="0" w:color="auto"/>
                                        <w:bottom w:val="none" w:sz="0" w:space="0" w:color="auto"/>
                                        <w:right w:val="none" w:sz="0" w:space="0" w:color="auto"/>
                                      </w:divBdr>
                                    </w:div>
                                    <w:div w:id="204291092">
                                      <w:marLeft w:val="0"/>
                                      <w:marRight w:val="0"/>
                                      <w:marTop w:val="0"/>
                                      <w:marBottom w:val="0"/>
                                      <w:divBdr>
                                        <w:top w:val="none" w:sz="0" w:space="0" w:color="auto"/>
                                        <w:left w:val="none" w:sz="0" w:space="0" w:color="auto"/>
                                        <w:bottom w:val="none" w:sz="0" w:space="0" w:color="auto"/>
                                        <w:right w:val="none" w:sz="0" w:space="0" w:color="auto"/>
                                      </w:divBdr>
                                    </w:div>
                                    <w:div w:id="1635330586">
                                      <w:marLeft w:val="0"/>
                                      <w:marRight w:val="0"/>
                                      <w:marTop w:val="0"/>
                                      <w:marBottom w:val="0"/>
                                      <w:divBdr>
                                        <w:top w:val="none" w:sz="0" w:space="0" w:color="auto"/>
                                        <w:left w:val="none" w:sz="0" w:space="0" w:color="auto"/>
                                        <w:bottom w:val="none" w:sz="0" w:space="0" w:color="auto"/>
                                        <w:right w:val="none" w:sz="0" w:space="0" w:color="auto"/>
                                      </w:divBdr>
                                    </w:div>
                                    <w:div w:id="911744012">
                                      <w:marLeft w:val="0"/>
                                      <w:marRight w:val="0"/>
                                      <w:marTop w:val="0"/>
                                      <w:marBottom w:val="0"/>
                                      <w:divBdr>
                                        <w:top w:val="none" w:sz="0" w:space="0" w:color="auto"/>
                                        <w:left w:val="none" w:sz="0" w:space="0" w:color="auto"/>
                                        <w:bottom w:val="none" w:sz="0" w:space="0" w:color="auto"/>
                                        <w:right w:val="none" w:sz="0" w:space="0" w:color="auto"/>
                                      </w:divBdr>
                                    </w:div>
                                    <w:div w:id="93021288">
                                      <w:marLeft w:val="0"/>
                                      <w:marRight w:val="0"/>
                                      <w:marTop w:val="0"/>
                                      <w:marBottom w:val="0"/>
                                      <w:divBdr>
                                        <w:top w:val="none" w:sz="0" w:space="0" w:color="auto"/>
                                        <w:left w:val="none" w:sz="0" w:space="0" w:color="auto"/>
                                        <w:bottom w:val="none" w:sz="0" w:space="0" w:color="auto"/>
                                        <w:right w:val="none" w:sz="0" w:space="0" w:color="auto"/>
                                      </w:divBdr>
                                    </w:div>
                                    <w:div w:id="584845757">
                                      <w:marLeft w:val="0"/>
                                      <w:marRight w:val="0"/>
                                      <w:marTop w:val="0"/>
                                      <w:marBottom w:val="0"/>
                                      <w:divBdr>
                                        <w:top w:val="none" w:sz="0" w:space="0" w:color="auto"/>
                                        <w:left w:val="none" w:sz="0" w:space="0" w:color="auto"/>
                                        <w:bottom w:val="none" w:sz="0" w:space="0" w:color="auto"/>
                                        <w:right w:val="none" w:sz="0" w:space="0" w:color="auto"/>
                                      </w:divBdr>
                                    </w:div>
                                    <w:div w:id="749541434">
                                      <w:marLeft w:val="0"/>
                                      <w:marRight w:val="0"/>
                                      <w:marTop w:val="0"/>
                                      <w:marBottom w:val="0"/>
                                      <w:divBdr>
                                        <w:top w:val="none" w:sz="0" w:space="0" w:color="auto"/>
                                        <w:left w:val="none" w:sz="0" w:space="0" w:color="auto"/>
                                        <w:bottom w:val="none" w:sz="0" w:space="0" w:color="auto"/>
                                        <w:right w:val="none" w:sz="0" w:space="0" w:color="auto"/>
                                      </w:divBdr>
                                    </w:div>
                                    <w:div w:id="1805388568">
                                      <w:marLeft w:val="0"/>
                                      <w:marRight w:val="0"/>
                                      <w:marTop w:val="0"/>
                                      <w:marBottom w:val="0"/>
                                      <w:divBdr>
                                        <w:top w:val="none" w:sz="0" w:space="0" w:color="auto"/>
                                        <w:left w:val="none" w:sz="0" w:space="0" w:color="auto"/>
                                        <w:bottom w:val="none" w:sz="0" w:space="0" w:color="auto"/>
                                        <w:right w:val="none" w:sz="0" w:space="0" w:color="auto"/>
                                      </w:divBdr>
                                    </w:div>
                                    <w:div w:id="727656761">
                                      <w:marLeft w:val="0"/>
                                      <w:marRight w:val="0"/>
                                      <w:marTop w:val="0"/>
                                      <w:marBottom w:val="0"/>
                                      <w:divBdr>
                                        <w:top w:val="none" w:sz="0" w:space="0" w:color="auto"/>
                                        <w:left w:val="none" w:sz="0" w:space="0" w:color="auto"/>
                                        <w:bottom w:val="none" w:sz="0" w:space="0" w:color="auto"/>
                                        <w:right w:val="none" w:sz="0" w:space="0" w:color="auto"/>
                                      </w:divBdr>
                                    </w:div>
                                    <w:div w:id="96024994">
                                      <w:marLeft w:val="0"/>
                                      <w:marRight w:val="0"/>
                                      <w:marTop w:val="0"/>
                                      <w:marBottom w:val="0"/>
                                      <w:divBdr>
                                        <w:top w:val="none" w:sz="0" w:space="0" w:color="auto"/>
                                        <w:left w:val="none" w:sz="0" w:space="0" w:color="auto"/>
                                        <w:bottom w:val="none" w:sz="0" w:space="0" w:color="auto"/>
                                        <w:right w:val="none" w:sz="0" w:space="0" w:color="auto"/>
                                      </w:divBdr>
                                    </w:div>
                                    <w:div w:id="22606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12771">
              <w:marLeft w:val="0"/>
              <w:marRight w:val="0"/>
              <w:marTop w:val="450"/>
              <w:marBottom w:val="0"/>
              <w:divBdr>
                <w:top w:val="none" w:sz="0" w:space="0" w:color="auto"/>
                <w:left w:val="none" w:sz="0" w:space="0" w:color="auto"/>
                <w:bottom w:val="none" w:sz="0" w:space="0" w:color="auto"/>
                <w:right w:val="none" w:sz="0" w:space="0" w:color="auto"/>
              </w:divBdr>
              <w:divsChild>
                <w:div w:id="214044215">
                  <w:marLeft w:val="0"/>
                  <w:marRight w:val="0"/>
                  <w:marTop w:val="0"/>
                  <w:marBottom w:val="0"/>
                  <w:divBdr>
                    <w:top w:val="none" w:sz="0" w:space="0" w:color="auto"/>
                    <w:left w:val="none" w:sz="0" w:space="0" w:color="auto"/>
                    <w:bottom w:val="none" w:sz="0" w:space="0" w:color="auto"/>
                    <w:right w:val="none" w:sz="0" w:space="0" w:color="auto"/>
                  </w:divBdr>
                  <w:divsChild>
                    <w:div w:id="1949502905">
                      <w:marLeft w:val="0"/>
                      <w:marRight w:val="0"/>
                      <w:marTop w:val="0"/>
                      <w:marBottom w:val="0"/>
                      <w:divBdr>
                        <w:top w:val="none" w:sz="0" w:space="0" w:color="auto"/>
                        <w:left w:val="none" w:sz="0" w:space="0" w:color="auto"/>
                        <w:bottom w:val="none" w:sz="0" w:space="0" w:color="auto"/>
                        <w:right w:val="none" w:sz="0" w:space="0" w:color="auto"/>
                      </w:divBdr>
                      <w:divsChild>
                        <w:div w:id="1566836986">
                          <w:marLeft w:val="0"/>
                          <w:marRight w:val="0"/>
                          <w:marTop w:val="0"/>
                          <w:marBottom w:val="0"/>
                          <w:divBdr>
                            <w:top w:val="none" w:sz="0" w:space="0" w:color="auto"/>
                            <w:left w:val="none" w:sz="0" w:space="0" w:color="auto"/>
                            <w:bottom w:val="none" w:sz="0" w:space="0" w:color="auto"/>
                            <w:right w:val="none" w:sz="0" w:space="0" w:color="auto"/>
                          </w:divBdr>
                          <w:divsChild>
                            <w:div w:id="1640958786">
                              <w:marLeft w:val="0"/>
                              <w:marRight w:val="0"/>
                              <w:marTop w:val="0"/>
                              <w:marBottom w:val="0"/>
                              <w:divBdr>
                                <w:top w:val="none" w:sz="0" w:space="0" w:color="auto"/>
                                <w:left w:val="none" w:sz="0" w:space="0" w:color="auto"/>
                                <w:bottom w:val="none" w:sz="0" w:space="0" w:color="auto"/>
                                <w:right w:val="none" w:sz="0" w:space="0" w:color="auto"/>
                              </w:divBdr>
                              <w:divsChild>
                                <w:div w:id="1260411451">
                                  <w:marLeft w:val="0"/>
                                  <w:marRight w:val="0"/>
                                  <w:marTop w:val="240"/>
                                  <w:marBottom w:val="240"/>
                                  <w:divBdr>
                                    <w:top w:val="none" w:sz="0" w:space="0" w:color="auto"/>
                                    <w:left w:val="none" w:sz="0" w:space="0" w:color="auto"/>
                                    <w:bottom w:val="none" w:sz="0" w:space="0" w:color="auto"/>
                                    <w:right w:val="none" w:sz="0" w:space="0" w:color="auto"/>
                                  </w:divBdr>
                                </w:div>
                                <w:div w:id="446235869">
                                  <w:marLeft w:val="0"/>
                                  <w:marRight w:val="0"/>
                                  <w:marTop w:val="240"/>
                                  <w:marBottom w:val="240"/>
                                  <w:divBdr>
                                    <w:top w:val="none" w:sz="0" w:space="0" w:color="auto"/>
                                    <w:left w:val="none" w:sz="0" w:space="0" w:color="auto"/>
                                    <w:bottom w:val="none" w:sz="0" w:space="0" w:color="auto"/>
                                    <w:right w:val="none" w:sz="0" w:space="0" w:color="auto"/>
                                  </w:divBdr>
                                </w:div>
                                <w:div w:id="774593864">
                                  <w:marLeft w:val="0"/>
                                  <w:marRight w:val="0"/>
                                  <w:marTop w:val="240"/>
                                  <w:marBottom w:val="240"/>
                                  <w:divBdr>
                                    <w:top w:val="none" w:sz="0" w:space="0" w:color="auto"/>
                                    <w:left w:val="none" w:sz="0" w:space="0" w:color="auto"/>
                                    <w:bottom w:val="none" w:sz="0" w:space="0" w:color="auto"/>
                                    <w:right w:val="none" w:sz="0" w:space="0" w:color="auto"/>
                                  </w:divBdr>
                                </w:div>
                                <w:div w:id="7132333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79001">
      <w:bodyDiv w:val="1"/>
      <w:marLeft w:val="0"/>
      <w:marRight w:val="0"/>
      <w:marTop w:val="0"/>
      <w:marBottom w:val="0"/>
      <w:divBdr>
        <w:top w:val="none" w:sz="0" w:space="0" w:color="auto"/>
        <w:left w:val="none" w:sz="0" w:space="0" w:color="auto"/>
        <w:bottom w:val="none" w:sz="0" w:space="0" w:color="auto"/>
        <w:right w:val="none" w:sz="0" w:space="0" w:color="auto"/>
      </w:divBdr>
    </w:div>
    <w:div w:id="461924737">
      <w:bodyDiv w:val="1"/>
      <w:marLeft w:val="0"/>
      <w:marRight w:val="0"/>
      <w:marTop w:val="0"/>
      <w:marBottom w:val="0"/>
      <w:divBdr>
        <w:top w:val="none" w:sz="0" w:space="0" w:color="auto"/>
        <w:left w:val="none" w:sz="0" w:space="0" w:color="auto"/>
        <w:bottom w:val="none" w:sz="0" w:space="0" w:color="auto"/>
        <w:right w:val="none" w:sz="0" w:space="0" w:color="auto"/>
      </w:divBdr>
      <w:divsChild>
        <w:div w:id="93089347">
          <w:marLeft w:val="0"/>
          <w:marRight w:val="0"/>
          <w:marTop w:val="105"/>
          <w:marBottom w:val="105"/>
          <w:divBdr>
            <w:top w:val="none" w:sz="0" w:space="0" w:color="auto"/>
            <w:left w:val="none" w:sz="0" w:space="0" w:color="auto"/>
            <w:bottom w:val="none" w:sz="0" w:space="0" w:color="auto"/>
            <w:right w:val="none" w:sz="0" w:space="0" w:color="auto"/>
          </w:divBdr>
        </w:div>
      </w:divsChild>
    </w:div>
    <w:div w:id="493685695">
      <w:bodyDiv w:val="1"/>
      <w:marLeft w:val="0"/>
      <w:marRight w:val="0"/>
      <w:marTop w:val="0"/>
      <w:marBottom w:val="0"/>
      <w:divBdr>
        <w:top w:val="none" w:sz="0" w:space="0" w:color="auto"/>
        <w:left w:val="none" w:sz="0" w:space="0" w:color="auto"/>
        <w:bottom w:val="none" w:sz="0" w:space="0" w:color="auto"/>
        <w:right w:val="none" w:sz="0" w:space="0" w:color="auto"/>
      </w:divBdr>
    </w:div>
    <w:div w:id="604925869">
      <w:bodyDiv w:val="1"/>
      <w:marLeft w:val="0"/>
      <w:marRight w:val="0"/>
      <w:marTop w:val="0"/>
      <w:marBottom w:val="0"/>
      <w:divBdr>
        <w:top w:val="none" w:sz="0" w:space="0" w:color="auto"/>
        <w:left w:val="none" w:sz="0" w:space="0" w:color="auto"/>
        <w:bottom w:val="none" w:sz="0" w:space="0" w:color="auto"/>
        <w:right w:val="none" w:sz="0" w:space="0" w:color="auto"/>
      </w:divBdr>
    </w:div>
    <w:div w:id="617563865">
      <w:bodyDiv w:val="1"/>
      <w:marLeft w:val="0"/>
      <w:marRight w:val="0"/>
      <w:marTop w:val="0"/>
      <w:marBottom w:val="0"/>
      <w:divBdr>
        <w:top w:val="none" w:sz="0" w:space="0" w:color="auto"/>
        <w:left w:val="none" w:sz="0" w:space="0" w:color="auto"/>
        <w:bottom w:val="none" w:sz="0" w:space="0" w:color="auto"/>
        <w:right w:val="none" w:sz="0" w:space="0" w:color="auto"/>
      </w:divBdr>
    </w:div>
    <w:div w:id="634264488">
      <w:bodyDiv w:val="1"/>
      <w:marLeft w:val="0"/>
      <w:marRight w:val="0"/>
      <w:marTop w:val="0"/>
      <w:marBottom w:val="0"/>
      <w:divBdr>
        <w:top w:val="none" w:sz="0" w:space="0" w:color="auto"/>
        <w:left w:val="none" w:sz="0" w:space="0" w:color="auto"/>
        <w:bottom w:val="none" w:sz="0" w:space="0" w:color="auto"/>
        <w:right w:val="none" w:sz="0" w:space="0" w:color="auto"/>
      </w:divBdr>
    </w:div>
    <w:div w:id="729183861">
      <w:bodyDiv w:val="1"/>
      <w:marLeft w:val="0"/>
      <w:marRight w:val="0"/>
      <w:marTop w:val="0"/>
      <w:marBottom w:val="0"/>
      <w:divBdr>
        <w:top w:val="none" w:sz="0" w:space="0" w:color="auto"/>
        <w:left w:val="none" w:sz="0" w:space="0" w:color="auto"/>
        <w:bottom w:val="none" w:sz="0" w:space="0" w:color="auto"/>
        <w:right w:val="none" w:sz="0" w:space="0" w:color="auto"/>
      </w:divBdr>
    </w:div>
    <w:div w:id="781072952">
      <w:bodyDiv w:val="1"/>
      <w:marLeft w:val="0"/>
      <w:marRight w:val="0"/>
      <w:marTop w:val="0"/>
      <w:marBottom w:val="0"/>
      <w:divBdr>
        <w:top w:val="none" w:sz="0" w:space="0" w:color="auto"/>
        <w:left w:val="none" w:sz="0" w:space="0" w:color="auto"/>
        <w:bottom w:val="none" w:sz="0" w:space="0" w:color="auto"/>
        <w:right w:val="none" w:sz="0" w:space="0" w:color="auto"/>
      </w:divBdr>
    </w:div>
    <w:div w:id="861939751">
      <w:bodyDiv w:val="1"/>
      <w:marLeft w:val="0"/>
      <w:marRight w:val="0"/>
      <w:marTop w:val="0"/>
      <w:marBottom w:val="0"/>
      <w:divBdr>
        <w:top w:val="none" w:sz="0" w:space="0" w:color="auto"/>
        <w:left w:val="none" w:sz="0" w:space="0" w:color="auto"/>
        <w:bottom w:val="none" w:sz="0" w:space="0" w:color="auto"/>
        <w:right w:val="none" w:sz="0" w:space="0" w:color="auto"/>
      </w:divBdr>
    </w:div>
    <w:div w:id="870652928">
      <w:bodyDiv w:val="1"/>
      <w:marLeft w:val="0"/>
      <w:marRight w:val="0"/>
      <w:marTop w:val="0"/>
      <w:marBottom w:val="0"/>
      <w:divBdr>
        <w:top w:val="none" w:sz="0" w:space="0" w:color="auto"/>
        <w:left w:val="none" w:sz="0" w:space="0" w:color="auto"/>
        <w:bottom w:val="none" w:sz="0" w:space="0" w:color="auto"/>
        <w:right w:val="none" w:sz="0" w:space="0" w:color="auto"/>
      </w:divBdr>
    </w:div>
    <w:div w:id="932709879">
      <w:bodyDiv w:val="1"/>
      <w:marLeft w:val="0"/>
      <w:marRight w:val="0"/>
      <w:marTop w:val="0"/>
      <w:marBottom w:val="0"/>
      <w:divBdr>
        <w:top w:val="none" w:sz="0" w:space="0" w:color="auto"/>
        <w:left w:val="none" w:sz="0" w:space="0" w:color="auto"/>
        <w:bottom w:val="none" w:sz="0" w:space="0" w:color="auto"/>
        <w:right w:val="none" w:sz="0" w:space="0" w:color="auto"/>
      </w:divBdr>
    </w:div>
    <w:div w:id="955986960">
      <w:bodyDiv w:val="1"/>
      <w:marLeft w:val="0"/>
      <w:marRight w:val="0"/>
      <w:marTop w:val="0"/>
      <w:marBottom w:val="0"/>
      <w:divBdr>
        <w:top w:val="none" w:sz="0" w:space="0" w:color="auto"/>
        <w:left w:val="none" w:sz="0" w:space="0" w:color="auto"/>
        <w:bottom w:val="none" w:sz="0" w:space="0" w:color="auto"/>
        <w:right w:val="none" w:sz="0" w:space="0" w:color="auto"/>
      </w:divBdr>
    </w:div>
    <w:div w:id="1025982152">
      <w:bodyDiv w:val="1"/>
      <w:marLeft w:val="0"/>
      <w:marRight w:val="0"/>
      <w:marTop w:val="0"/>
      <w:marBottom w:val="0"/>
      <w:divBdr>
        <w:top w:val="none" w:sz="0" w:space="0" w:color="auto"/>
        <w:left w:val="none" w:sz="0" w:space="0" w:color="auto"/>
        <w:bottom w:val="none" w:sz="0" w:space="0" w:color="auto"/>
        <w:right w:val="none" w:sz="0" w:space="0" w:color="auto"/>
      </w:divBdr>
    </w:div>
    <w:div w:id="1101294194">
      <w:bodyDiv w:val="1"/>
      <w:marLeft w:val="0"/>
      <w:marRight w:val="0"/>
      <w:marTop w:val="0"/>
      <w:marBottom w:val="0"/>
      <w:divBdr>
        <w:top w:val="none" w:sz="0" w:space="0" w:color="auto"/>
        <w:left w:val="none" w:sz="0" w:space="0" w:color="auto"/>
        <w:bottom w:val="none" w:sz="0" w:space="0" w:color="auto"/>
        <w:right w:val="none" w:sz="0" w:space="0" w:color="auto"/>
      </w:divBdr>
      <w:divsChild>
        <w:div w:id="1477916554">
          <w:marLeft w:val="0"/>
          <w:marRight w:val="0"/>
          <w:marTop w:val="0"/>
          <w:marBottom w:val="0"/>
          <w:divBdr>
            <w:top w:val="none" w:sz="0" w:space="0" w:color="auto"/>
            <w:left w:val="none" w:sz="0" w:space="0" w:color="auto"/>
            <w:bottom w:val="none" w:sz="0" w:space="0" w:color="auto"/>
            <w:right w:val="none" w:sz="0" w:space="0" w:color="auto"/>
          </w:divBdr>
          <w:divsChild>
            <w:div w:id="1455633470">
              <w:marLeft w:val="0"/>
              <w:marRight w:val="0"/>
              <w:marTop w:val="0"/>
              <w:marBottom w:val="0"/>
              <w:divBdr>
                <w:top w:val="none" w:sz="0" w:space="0" w:color="auto"/>
                <w:left w:val="none" w:sz="0" w:space="0" w:color="auto"/>
                <w:bottom w:val="none" w:sz="0" w:space="0" w:color="auto"/>
                <w:right w:val="none" w:sz="0" w:space="0" w:color="auto"/>
              </w:divBdr>
              <w:divsChild>
                <w:div w:id="307049891">
                  <w:marLeft w:val="0"/>
                  <w:marRight w:val="0"/>
                  <w:marTop w:val="0"/>
                  <w:marBottom w:val="0"/>
                  <w:divBdr>
                    <w:top w:val="none" w:sz="0" w:space="0" w:color="auto"/>
                    <w:left w:val="none" w:sz="0" w:space="0" w:color="auto"/>
                    <w:bottom w:val="none" w:sz="0" w:space="0" w:color="auto"/>
                    <w:right w:val="none" w:sz="0" w:space="0" w:color="auto"/>
                  </w:divBdr>
                  <w:divsChild>
                    <w:div w:id="919212364">
                      <w:marLeft w:val="0"/>
                      <w:marRight w:val="0"/>
                      <w:marTop w:val="0"/>
                      <w:marBottom w:val="0"/>
                      <w:divBdr>
                        <w:top w:val="none" w:sz="0" w:space="0" w:color="auto"/>
                        <w:left w:val="none" w:sz="0" w:space="0" w:color="auto"/>
                        <w:bottom w:val="none" w:sz="0" w:space="0" w:color="auto"/>
                        <w:right w:val="none" w:sz="0" w:space="0" w:color="auto"/>
                      </w:divBdr>
                      <w:divsChild>
                        <w:div w:id="1061564511">
                          <w:marLeft w:val="0"/>
                          <w:marRight w:val="0"/>
                          <w:marTop w:val="0"/>
                          <w:marBottom w:val="0"/>
                          <w:divBdr>
                            <w:top w:val="none" w:sz="0" w:space="0" w:color="auto"/>
                            <w:left w:val="none" w:sz="0" w:space="0" w:color="auto"/>
                            <w:bottom w:val="none" w:sz="0" w:space="0" w:color="auto"/>
                            <w:right w:val="none" w:sz="0" w:space="0" w:color="auto"/>
                          </w:divBdr>
                          <w:divsChild>
                            <w:div w:id="1609502866">
                              <w:marLeft w:val="0"/>
                              <w:marRight w:val="0"/>
                              <w:marTop w:val="0"/>
                              <w:marBottom w:val="0"/>
                              <w:divBdr>
                                <w:top w:val="none" w:sz="0" w:space="0" w:color="auto"/>
                                <w:left w:val="none" w:sz="0" w:space="0" w:color="auto"/>
                                <w:bottom w:val="none" w:sz="0" w:space="0" w:color="auto"/>
                                <w:right w:val="none" w:sz="0" w:space="0" w:color="auto"/>
                              </w:divBdr>
                            </w:div>
                          </w:divsChild>
                        </w:div>
                        <w:div w:id="1183784838">
                          <w:marLeft w:val="168"/>
                          <w:marRight w:val="0"/>
                          <w:marTop w:val="240"/>
                          <w:marBottom w:val="0"/>
                          <w:divBdr>
                            <w:top w:val="none" w:sz="0" w:space="0" w:color="auto"/>
                            <w:left w:val="none" w:sz="0" w:space="0" w:color="auto"/>
                            <w:bottom w:val="none" w:sz="0" w:space="0" w:color="auto"/>
                            <w:right w:val="none" w:sz="0" w:space="0" w:color="auto"/>
                          </w:divBdr>
                        </w:div>
                        <w:div w:id="1841463176">
                          <w:marLeft w:val="168"/>
                          <w:marRight w:val="0"/>
                          <w:marTop w:val="240"/>
                          <w:marBottom w:val="0"/>
                          <w:divBdr>
                            <w:top w:val="none" w:sz="0" w:space="0" w:color="auto"/>
                            <w:left w:val="none" w:sz="0" w:space="0" w:color="auto"/>
                            <w:bottom w:val="none" w:sz="0" w:space="0" w:color="auto"/>
                            <w:right w:val="none" w:sz="0" w:space="0" w:color="auto"/>
                          </w:divBdr>
                        </w:div>
                        <w:div w:id="1370841757">
                          <w:marLeft w:val="0"/>
                          <w:marRight w:val="0"/>
                          <w:marTop w:val="0"/>
                          <w:marBottom w:val="0"/>
                          <w:divBdr>
                            <w:top w:val="none" w:sz="0" w:space="0" w:color="auto"/>
                            <w:left w:val="none" w:sz="0" w:space="0" w:color="auto"/>
                            <w:bottom w:val="none" w:sz="0" w:space="0" w:color="auto"/>
                            <w:right w:val="none" w:sz="0" w:space="0" w:color="auto"/>
                          </w:divBdr>
                          <w:divsChild>
                            <w:div w:id="601456090">
                              <w:marLeft w:val="0"/>
                              <w:marRight w:val="0"/>
                              <w:marTop w:val="0"/>
                              <w:marBottom w:val="0"/>
                              <w:divBdr>
                                <w:top w:val="none" w:sz="0" w:space="0" w:color="auto"/>
                                <w:left w:val="none" w:sz="0" w:space="0" w:color="auto"/>
                                <w:bottom w:val="none" w:sz="0" w:space="0" w:color="auto"/>
                                <w:right w:val="none" w:sz="0" w:space="0" w:color="auto"/>
                              </w:divBdr>
                              <w:divsChild>
                                <w:div w:id="519006169">
                                  <w:marLeft w:val="0"/>
                                  <w:marRight w:val="0"/>
                                  <w:marTop w:val="0"/>
                                  <w:marBottom w:val="0"/>
                                  <w:divBdr>
                                    <w:top w:val="none" w:sz="0" w:space="0" w:color="auto"/>
                                    <w:left w:val="none" w:sz="0" w:space="0" w:color="auto"/>
                                    <w:bottom w:val="none" w:sz="0" w:space="0" w:color="auto"/>
                                    <w:right w:val="none" w:sz="0" w:space="0" w:color="auto"/>
                                  </w:divBdr>
                                  <w:divsChild>
                                    <w:div w:id="8432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885242">
      <w:bodyDiv w:val="1"/>
      <w:marLeft w:val="0"/>
      <w:marRight w:val="0"/>
      <w:marTop w:val="0"/>
      <w:marBottom w:val="0"/>
      <w:divBdr>
        <w:top w:val="none" w:sz="0" w:space="0" w:color="auto"/>
        <w:left w:val="none" w:sz="0" w:space="0" w:color="auto"/>
        <w:bottom w:val="none" w:sz="0" w:space="0" w:color="auto"/>
        <w:right w:val="none" w:sz="0" w:space="0" w:color="auto"/>
      </w:divBdr>
    </w:div>
    <w:div w:id="1551065190">
      <w:bodyDiv w:val="1"/>
      <w:marLeft w:val="0"/>
      <w:marRight w:val="0"/>
      <w:marTop w:val="0"/>
      <w:marBottom w:val="0"/>
      <w:divBdr>
        <w:top w:val="none" w:sz="0" w:space="0" w:color="auto"/>
        <w:left w:val="none" w:sz="0" w:space="0" w:color="auto"/>
        <w:bottom w:val="none" w:sz="0" w:space="0" w:color="auto"/>
        <w:right w:val="none" w:sz="0" w:space="0" w:color="auto"/>
      </w:divBdr>
    </w:div>
    <w:div w:id="1701121968">
      <w:bodyDiv w:val="1"/>
      <w:marLeft w:val="0"/>
      <w:marRight w:val="0"/>
      <w:marTop w:val="0"/>
      <w:marBottom w:val="0"/>
      <w:divBdr>
        <w:top w:val="none" w:sz="0" w:space="0" w:color="auto"/>
        <w:left w:val="none" w:sz="0" w:space="0" w:color="auto"/>
        <w:bottom w:val="none" w:sz="0" w:space="0" w:color="auto"/>
        <w:right w:val="none" w:sz="0" w:space="0" w:color="auto"/>
      </w:divBdr>
    </w:div>
    <w:div w:id="1785273451">
      <w:bodyDiv w:val="1"/>
      <w:marLeft w:val="0"/>
      <w:marRight w:val="0"/>
      <w:marTop w:val="0"/>
      <w:marBottom w:val="0"/>
      <w:divBdr>
        <w:top w:val="none" w:sz="0" w:space="0" w:color="auto"/>
        <w:left w:val="none" w:sz="0" w:space="0" w:color="auto"/>
        <w:bottom w:val="none" w:sz="0" w:space="0" w:color="auto"/>
        <w:right w:val="none" w:sz="0" w:space="0" w:color="auto"/>
      </w:divBdr>
      <w:divsChild>
        <w:div w:id="20515803">
          <w:marLeft w:val="547"/>
          <w:marRight w:val="0"/>
          <w:marTop w:val="173"/>
          <w:marBottom w:val="0"/>
          <w:divBdr>
            <w:top w:val="none" w:sz="0" w:space="0" w:color="auto"/>
            <w:left w:val="none" w:sz="0" w:space="0" w:color="auto"/>
            <w:bottom w:val="none" w:sz="0" w:space="0" w:color="auto"/>
            <w:right w:val="none" w:sz="0" w:space="0" w:color="auto"/>
          </w:divBdr>
        </w:div>
        <w:div w:id="1799373472">
          <w:marLeft w:val="547"/>
          <w:marRight w:val="0"/>
          <w:marTop w:val="115"/>
          <w:marBottom w:val="0"/>
          <w:divBdr>
            <w:top w:val="none" w:sz="0" w:space="0" w:color="auto"/>
            <w:left w:val="none" w:sz="0" w:space="0" w:color="auto"/>
            <w:bottom w:val="none" w:sz="0" w:space="0" w:color="auto"/>
            <w:right w:val="none" w:sz="0" w:space="0" w:color="auto"/>
          </w:divBdr>
        </w:div>
        <w:div w:id="483200930">
          <w:marLeft w:val="547"/>
          <w:marRight w:val="0"/>
          <w:marTop w:val="96"/>
          <w:marBottom w:val="0"/>
          <w:divBdr>
            <w:top w:val="none" w:sz="0" w:space="0" w:color="auto"/>
            <w:left w:val="none" w:sz="0" w:space="0" w:color="auto"/>
            <w:bottom w:val="none" w:sz="0" w:space="0" w:color="auto"/>
            <w:right w:val="none" w:sz="0" w:space="0" w:color="auto"/>
          </w:divBdr>
        </w:div>
        <w:div w:id="1338457017">
          <w:marLeft w:val="547"/>
          <w:marRight w:val="0"/>
          <w:marTop w:val="96"/>
          <w:marBottom w:val="0"/>
          <w:divBdr>
            <w:top w:val="none" w:sz="0" w:space="0" w:color="auto"/>
            <w:left w:val="none" w:sz="0" w:space="0" w:color="auto"/>
            <w:bottom w:val="none" w:sz="0" w:space="0" w:color="auto"/>
            <w:right w:val="none" w:sz="0" w:space="0" w:color="auto"/>
          </w:divBdr>
        </w:div>
        <w:div w:id="1055620139">
          <w:marLeft w:val="547"/>
          <w:marRight w:val="0"/>
          <w:marTop w:val="96"/>
          <w:marBottom w:val="0"/>
          <w:divBdr>
            <w:top w:val="none" w:sz="0" w:space="0" w:color="auto"/>
            <w:left w:val="none" w:sz="0" w:space="0" w:color="auto"/>
            <w:bottom w:val="none" w:sz="0" w:space="0" w:color="auto"/>
            <w:right w:val="none" w:sz="0" w:space="0" w:color="auto"/>
          </w:divBdr>
        </w:div>
        <w:div w:id="629748609">
          <w:marLeft w:val="547"/>
          <w:marRight w:val="0"/>
          <w:marTop w:val="96"/>
          <w:marBottom w:val="0"/>
          <w:divBdr>
            <w:top w:val="none" w:sz="0" w:space="0" w:color="auto"/>
            <w:left w:val="none" w:sz="0" w:space="0" w:color="auto"/>
            <w:bottom w:val="none" w:sz="0" w:space="0" w:color="auto"/>
            <w:right w:val="none" w:sz="0" w:space="0" w:color="auto"/>
          </w:divBdr>
        </w:div>
        <w:div w:id="1985424510">
          <w:marLeft w:val="547"/>
          <w:marRight w:val="0"/>
          <w:marTop w:val="96"/>
          <w:marBottom w:val="0"/>
          <w:divBdr>
            <w:top w:val="none" w:sz="0" w:space="0" w:color="auto"/>
            <w:left w:val="none" w:sz="0" w:space="0" w:color="auto"/>
            <w:bottom w:val="none" w:sz="0" w:space="0" w:color="auto"/>
            <w:right w:val="none" w:sz="0" w:space="0" w:color="auto"/>
          </w:divBdr>
        </w:div>
        <w:div w:id="2076513654">
          <w:marLeft w:val="547"/>
          <w:marRight w:val="0"/>
          <w:marTop w:val="96"/>
          <w:marBottom w:val="0"/>
          <w:divBdr>
            <w:top w:val="none" w:sz="0" w:space="0" w:color="auto"/>
            <w:left w:val="none" w:sz="0" w:space="0" w:color="auto"/>
            <w:bottom w:val="none" w:sz="0" w:space="0" w:color="auto"/>
            <w:right w:val="none" w:sz="0" w:space="0" w:color="auto"/>
          </w:divBdr>
        </w:div>
        <w:div w:id="751312208">
          <w:marLeft w:val="547"/>
          <w:marRight w:val="0"/>
          <w:marTop w:val="115"/>
          <w:marBottom w:val="0"/>
          <w:divBdr>
            <w:top w:val="none" w:sz="0" w:space="0" w:color="auto"/>
            <w:left w:val="none" w:sz="0" w:space="0" w:color="auto"/>
            <w:bottom w:val="none" w:sz="0" w:space="0" w:color="auto"/>
            <w:right w:val="none" w:sz="0" w:space="0" w:color="auto"/>
          </w:divBdr>
        </w:div>
        <w:div w:id="660931368">
          <w:marLeft w:val="547"/>
          <w:marRight w:val="0"/>
          <w:marTop w:val="134"/>
          <w:marBottom w:val="0"/>
          <w:divBdr>
            <w:top w:val="none" w:sz="0" w:space="0" w:color="auto"/>
            <w:left w:val="none" w:sz="0" w:space="0" w:color="auto"/>
            <w:bottom w:val="none" w:sz="0" w:space="0" w:color="auto"/>
            <w:right w:val="none" w:sz="0" w:space="0" w:color="auto"/>
          </w:divBdr>
        </w:div>
        <w:div w:id="589197104">
          <w:marLeft w:val="547"/>
          <w:marRight w:val="0"/>
          <w:marTop w:val="134"/>
          <w:marBottom w:val="0"/>
          <w:divBdr>
            <w:top w:val="none" w:sz="0" w:space="0" w:color="auto"/>
            <w:left w:val="none" w:sz="0" w:space="0" w:color="auto"/>
            <w:bottom w:val="none" w:sz="0" w:space="0" w:color="auto"/>
            <w:right w:val="none" w:sz="0" w:space="0" w:color="auto"/>
          </w:divBdr>
        </w:div>
        <w:div w:id="614024357">
          <w:marLeft w:val="547"/>
          <w:marRight w:val="0"/>
          <w:marTop w:val="134"/>
          <w:marBottom w:val="0"/>
          <w:divBdr>
            <w:top w:val="none" w:sz="0" w:space="0" w:color="auto"/>
            <w:left w:val="none" w:sz="0" w:space="0" w:color="auto"/>
            <w:bottom w:val="none" w:sz="0" w:space="0" w:color="auto"/>
            <w:right w:val="none" w:sz="0" w:space="0" w:color="auto"/>
          </w:divBdr>
        </w:div>
        <w:div w:id="125856264">
          <w:marLeft w:val="547"/>
          <w:marRight w:val="0"/>
          <w:marTop w:val="134"/>
          <w:marBottom w:val="0"/>
          <w:divBdr>
            <w:top w:val="none" w:sz="0" w:space="0" w:color="auto"/>
            <w:left w:val="none" w:sz="0" w:space="0" w:color="auto"/>
            <w:bottom w:val="none" w:sz="0" w:space="0" w:color="auto"/>
            <w:right w:val="none" w:sz="0" w:space="0" w:color="auto"/>
          </w:divBdr>
        </w:div>
        <w:div w:id="1245988240">
          <w:marLeft w:val="547"/>
          <w:marRight w:val="0"/>
          <w:marTop w:val="134"/>
          <w:marBottom w:val="0"/>
          <w:divBdr>
            <w:top w:val="none" w:sz="0" w:space="0" w:color="auto"/>
            <w:left w:val="none" w:sz="0" w:space="0" w:color="auto"/>
            <w:bottom w:val="none" w:sz="0" w:space="0" w:color="auto"/>
            <w:right w:val="none" w:sz="0" w:space="0" w:color="auto"/>
          </w:divBdr>
        </w:div>
        <w:div w:id="1042435435">
          <w:marLeft w:val="547"/>
          <w:marRight w:val="0"/>
          <w:marTop w:val="96"/>
          <w:marBottom w:val="0"/>
          <w:divBdr>
            <w:top w:val="none" w:sz="0" w:space="0" w:color="auto"/>
            <w:left w:val="none" w:sz="0" w:space="0" w:color="auto"/>
            <w:bottom w:val="none" w:sz="0" w:space="0" w:color="auto"/>
            <w:right w:val="none" w:sz="0" w:space="0" w:color="auto"/>
          </w:divBdr>
        </w:div>
        <w:div w:id="247544306">
          <w:marLeft w:val="547"/>
          <w:marRight w:val="0"/>
          <w:marTop w:val="96"/>
          <w:marBottom w:val="0"/>
          <w:divBdr>
            <w:top w:val="none" w:sz="0" w:space="0" w:color="auto"/>
            <w:left w:val="none" w:sz="0" w:space="0" w:color="auto"/>
            <w:bottom w:val="none" w:sz="0" w:space="0" w:color="auto"/>
            <w:right w:val="none" w:sz="0" w:space="0" w:color="auto"/>
          </w:divBdr>
        </w:div>
        <w:div w:id="95561462">
          <w:marLeft w:val="547"/>
          <w:marRight w:val="0"/>
          <w:marTop w:val="96"/>
          <w:marBottom w:val="0"/>
          <w:divBdr>
            <w:top w:val="none" w:sz="0" w:space="0" w:color="auto"/>
            <w:left w:val="none" w:sz="0" w:space="0" w:color="auto"/>
            <w:bottom w:val="none" w:sz="0" w:space="0" w:color="auto"/>
            <w:right w:val="none" w:sz="0" w:space="0" w:color="auto"/>
          </w:divBdr>
        </w:div>
        <w:div w:id="1122071993">
          <w:marLeft w:val="547"/>
          <w:marRight w:val="0"/>
          <w:marTop w:val="96"/>
          <w:marBottom w:val="0"/>
          <w:divBdr>
            <w:top w:val="none" w:sz="0" w:space="0" w:color="auto"/>
            <w:left w:val="none" w:sz="0" w:space="0" w:color="auto"/>
            <w:bottom w:val="none" w:sz="0" w:space="0" w:color="auto"/>
            <w:right w:val="none" w:sz="0" w:space="0" w:color="auto"/>
          </w:divBdr>
        </w:div>
        <w:div w:id="1525558610">
          <w:marLeft w:val="547"/>
          <w:marRight w:val="0"/>
          <w:marTop w:val="96"/>
          <w:marBottom w:val="0"/>
          <w:divBdr>
            <w:top w:val="none" w:sz="0" w:space="0" w:color="auto"/>
            <w:left w:val="none" w:sz="0" w:space="0" w:color="auto"/>
            <w:bottom w:val="none" w:sz="0" w:space="0" w:color="auto"/>
            <w:right w:val="none" w:sz="0" w:space="0" w:color="auto"/>
          </w:divBdr>
        </w:div>
        <w:div w:id="665398680">
          <w:marLeft w:val="547"/>
          <w:marRight w:val="0"/>
          <w:marTop w:val="96"/>
          <w:marBottom w:val="0"/>
          <w:divBdr>
            <w:top w:val="none" w:sz="0" w:space="0" w:color="auto"/>
            <w:left w:val="none" w:sz="0" w:space="0" w:color="auto"/>
            <w:bottom w:val="none" w:sz="0" w:space="0" w:color="auto"/>
            <w:right w:val="none" w:sz="0" w:space="0" w:color="auto"/>
          </w:divBdr>
        </w:div>
        <w:div w:id="1015424715">
          <w:marLeft w:val="547"/>
          <w:marRight w:val="0"/>
          <w:marTop w:val="96"/>
          <w:marBottom w:val="0"/>
          <w:divBdr>
            <w:top w:val="none" w:sz="0" w:space="0" w:color="auto"/>
            <w:left w:val="none" w:sz="0" w:space="0" w:color="auto"/>
            <w:bottom w:val="none" w:sz="0" w:space="0" w:color="auto"/>
            <w:right w:val="none" w:sz="0" w:space="0" w:color="auto"/>
          </w:divBdr>
        </w:div>
        <w:div w:id="1104691316">
          <w:marLeft w:val="547"/>
          <w:marRight w:val="0"/>
          <w:marTop w:val="96"/>
          <w:marBottom w:val="0"/>
          <w:divBdr>
            <w:top w:val="none" w:sz="0" w:space="0" w:color="auto"/>
            <w:left w:val="none" w:sz="0" w:space="0" w:color="auto"/>
            <w:bottom w:val="none" w:sz="0" w:space="0" w:color="auto"/>
            <w:right w:val="none" w:sz="0" w:space="0" w:color="auto"/>
          </w:divBdr>
        </w:div>
        <w:div w:id="949703700">
          <w:marLeft w:val="547"/>
          <w:marRight w:val="0"/>
          <w:marTop w:val="115"/>
          <w:marBottom w:val="0"/>
          <w:divBdr>
            <w:top w:val="none" w:sz="0" w:space="0" w:color="auto"/>
            <w:left w:val="none" w:sz="0" w:space="0" w:color="auto"/>
            <w:bottom w:val="none" w:sz="0" w:space="0" w:color="auto"/>
            <w:right w:val="none" w:sz="0" w:space="0" w:color="auto"/>
          </w:divBdr>
        </w:div>
        <w:div w:id="871770264">
          <w:marLeft w:val="547"/>
          <w:marRight w:val="0"/>
          <w:marTop w:val="115"/>
          <w:marBottom w:val="0"/>
          <w:divBdr>
            <w:top w:val="none" w:sz="0" w:space="0" w:color="auto"/>
            <w:left w:val="none" w:sz="0" w:space="0" w:color="auto"/>
            <w:bottom w:val="none" w:sz="0" w:space="0" w:color="auto"/>
            <w:right w:val="none" w:sz="0" w:space="0" w:color="auto"/>
          </w:divBdr>
        </w:div>
        <w:div w:id="1876379779">
          <w:marLeft w:val="547"/>
          <w:marRight w:val="0"/>
          <w:marTop w:val="115"/>
          <w:marBottom w:val="0"/>
          <w:divBdr>
            <w:top w:val="none" w:sz="0" w:space="0" w:color="auto"/>
            <w:left w:val="none" w:sz="0" w:space="0" w:color="auto"/>
            <w:bottom w:val="none" w:sz="0" w:space="0" w:color="auto"/>
            <w:right w:val="none" w:sz="0" w:space="0" w:color="auto"/>
          </w:divBdr>
        </w:div>
        <w:div w:id="1477914021">
          <w:marLeft w:val="547"/>
          <w:marRight w:val="0"/>
          <w:marTop w:val="115"/>
          <w:marBottom w:val="0"/>
          <w:divBdr>
            <w:top w:val="none" w:sz="0" w:space="0" w:color="auto"/>
            <w:left w:val="none" w:sz="0" w:space="0" w:color="auto"/>
            <w:bottom w:val="none" w:sz="0" w:space="0" w:color="auto"/>
            <w:right w:val="none" w:sz="0" w:space="0" w:color="auto"/>
          </w:divBdr>
        </w:div>
        <w:div w:id="723673424">
          <w:marLeft w:val="547"/>
          <w:marRight w:val="0"/>
          <w:marTop w:val="115"/>
          <w:marBottom w:val="0"/>
          <w:divBdr>
            <w:top w:val="none" w:sz="0" w:space="0" w:color="auto"/>
            <w:left w:val="none" w:sz="0" w:space="0" w:color="auto"/>
            <w:bottom w:val="none" w:sz="0" w:space="0" w:color="auto"/>
            <w:right w:val="none" w:sz="0" w:space="0" w:color="auto"/>
          </w:divBdr>
        </w:div>
        <w:div w:id="1827281319">
          <w:marLeft w:val="547"/>
          <w:marRight w:val="0"/>
          <w:marTop w:val="115"/>
          <w:marBottom w:val="0"/>
          <w:divBdr>
            <w:top w:val="none" w:sz="0" w:space="0" w:color="auto"/>
            <w:left w:val="none" w:sz="0" w:space="0" w:color="auto"/>
            <w:bottom w:val="none" w:sz="0" w:space="0" w:color="auto"/>
            <w:right w:val="none" w:sz="0" w:space="0" w:color="auto"/>
          </w:divBdr>
        </w:div>
        <w:div w:id="848568421">
          <w:marLeft w:val="547"/>
          <w:marRight w:val="0"/>
          <w:marTop w:val="115"/>
          <w:marBottom w:val="0"/>
          <w:divBdr>
            <w:top w:val="none" w:sz="0" w:space="0" w:color="auto"/>
            <w:left w:val="none" w:sz="0" w:space="0" w:color="auto"/>
            <w:bottom w:val="none" w:sz="0" w:space="0" w:color="auto"/>
            <w:right w:val="none" w:sz="0" w:space="0" w:color="auto"/>
          </w:divBdr>
        </w:div>
        <w:div w:id="1326401143">
          <w:marLeft w:val="547"/>
          <w:marRight w:val="0"/>
          <w:marTop w:val="115"/>
          <w:marBottom w:val="0"/>
          <w:divBdr>
            <w:top w:val="none" w:sz="0" w:space="0" w:color="auto"/>
            <w:left w:val="none" w:sz="0" w:space="0" w:color="auto"/>
            <w:bottom w:val="none" w:sz="0" w:space="0" w:color="auto"/>
            <w:right w:val="none" w:sz="0" w:space="0" w:color="auto"/>
          </w:divBdr>
        </w:div>
      </w:divsChild>
    </w:div>
    <w:div w:id="1806968462">
      <w:bodyDiv w:val="1"/>
      <w:marLeft w:val="0"/>
      <w:marRight w:val="0"/>
      <w:marTop w:val="0"/>
      <w:marBottom w:val="0"/>
      <w:divBdr>
        <w:top w:val="none" w:sz="0" w:space="0" w:color="auto"/>
        <w:left w:val="none" w:sz="0" w:space="0" w:color="auto"/>
        <w:bottom w:val="none" w:sz="0" w:space="0" w:color="auto"/>
        <w:right w:val="none" w:sz="0" w:space="0" w:color="auto"/>
      </w:divBdr>
      <w:divsChild>
        <w:div w:id="1473135527">
          <w:marLeft w:val="0"/>
          <w:marRight w:val="0"/>
          <w:marTop w:val="0"/>
          <w:marBottom w:val="0"/>
          <w:divBdr>
            <w:top w:val="none" w:sz="0" w:space="0" w:color="auto"/>
            <w:left w:val="none" w:sz="0" w:space="0" w:color="auto"/>
            <w:bottom w:val="none" w:sz="0" w:space="0" w:color="auto"/>
            <w:right w:val="none" w:sz="0" w:space="0" w:color="auto"/>
          </w:divBdr>
        </w:div>
      </w:divsChild>
    </w:div>
    <w:div w:id="2035688223">
      <w:bodyDiv w:val="1"/>
      <w:marLeft w:val="0"/>
      <w:marRight w:val="0"/>
      <w:marTop w:val="0"/>
      <w:marBottom w:val="0"/>
      <w:divBdr>
        <w:top w:val="none" w:sz="0" w:space="0" w:color="auto"/>
        <w:left w:val="none" w:sz="0" w:space="0" w:color="auto"/>
        <w:bottom w:val="none" w:sz="0" w:space="0" w:color="auto"/>
        <w:right w:val="none" w:sz="0" w:space="0" w:color="auto"/>
      </w:divBdr>
      <w:divsChild>
        <w:div w:id="827785746">
          <w:marLeft w:val="175"/>
          <w:marRight w:val="0"/>
          <w:marTop w:val="58"/>
          <w:marBottom w:val="58"/>
          <w:divBdr>
            <w:top w:val="none" w:sz="0" w:space="0" w:color="auto"/>
            <w:left w:val="none" w:sz="0" w:space="0" w:color="auto"/>
            <w:bottom w:val="none" w:sz="0" w:space="0" w:color="auto"/>
            <w:right w:val="none" w:sz="0" w:space="0" w:color="auto"/>
          </w:divBdr>
          <w:divsChild>
            <w:div w:id="13911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50"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EDE9F-D646-44DF-9C94-7BD5CB82F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1330</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Лера</dc:creator>
  <cp:lastModifiedBy>USER</cp:lastModifiedBy>
  <cp:revision>4</cp:revision>
  <cp:lastPrinted>2017-09-16T14:33:00Z</cp:lastPrinted>
  <dcterms:created xsi:type="dcterms:W3CDTF">2018-01-03T12:23:00Z</dcterms:created>
  <dcterms:modified xsi:type="dcterms:W3CDTF">2020-07-12T08:56:00Z</dcterms:modified>
</cp:coreProperties>
</file>