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Краткосрочный проект в средней группе детского сада «День Победы» </w:t>
      </w:r>
    </w:p>
    <w:p w:rsidR="00591C45" w:rsidRPr="00995CA7" w:rsidRDefault="00995CA7">
      <w:pPr>
        <w:rPr>
          <w:rFonts w:ascii="Times New Roman" w:hAnsi="Times New Roman" w:cs="Times New Roman"/>
          <w:sz w:val="24"/>
          <w:szCs w:val="24"/>
        </w:rPr>
      </w:pPr>
      <w:r>
        <w:rPr>
          <w:rFonts w:ascii="Times New Roman" w:hAnsi="Times New Roman" w:cs="Times New Roman"/>
          <w:sz w:val="24"/>
          <w:szCs w:val="24"/>
        </w:rPr>
        <w:t>(04 по 13 мая 2022г.)</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Проблема: незнание детьми праздника - День Победы, о ветеранах Великой отечественной войны.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Обоснование проблемы:</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1. Недостаточное внимание родителей к празднику - День Победы.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2. Нет знаний у детей о ВОВ, о празднике – День Победы. Тип проекта: социально-творческий.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Вид проекта: краткосрочный.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Участники проекта: дети средней группы, воспитатели, родители.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Цель: Формирование нравственных ценностей.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Задачи: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1. Сообщить детям первоначальные сведения о Великой Отечественной Войне. Дать знания о защитниках отечества, о функциях армии.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2. 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3. Воспитывать у детей гордость и уважение к ветеранам ВОВ, чувство гордости за Родину, умение слушать взрослых.</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4. Активизировать словарь: Родина, герой, ветеран, победа, солдат, армия, защитник. </w:t>
      </w:r>
    </w:p>
    <w:p w:rsidR="00995CA7" w:rsidRDefault="00995CA7" w:rsidP="00995CA7">
      <w:pPr>
        <w:spacing w:after="0"/>
        <w:rPr>
          <w:rFonts w:ascii="Times New Roman" w:hAnsi="Times New Roman" w:cs="Times New Roman"/>
          <w:sz w:val="24"/>
          <w:szCs w:val="24"/>
        </w:rPr>
      </w:pP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Ожидаемые результаты: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1.Заинтересованность, проявление познавательной активности.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2.Дети самостоятельно проявляют инициативу: рассматривают иллюстрации, участвуют в беседах, задают вопросы; проявляют творчество в работе.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3.С удовольствием рисуют, играют.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4.Участие в совместной деятельности родителей. </w:t>
      </w:r>
    </w:p>
    <w:p w:rsidR="00995CA7" w:rsidRDefault="00995CA7" w:rsidP="00995CA7">
      <w:pPr>
        <w:spacing w:after="0"/>
        <w:rPr>
          <w:rFonts w:ascii="Times New Roman" w:hAnsi="Times New Roman" w:cs="Times New Roman"/>
          <w:sz w:val="24"/>
          <w:szCs w:val="24"/>
        </w:rPr>
      </w:pP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Продукт проектной деятельности: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Оформление группы ;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создание композиции с детьми «Вот какой у нас салют!»;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папка-передвижка для родителей « День Победы» </w:t>
      </w:r>
    </w:p>
    <w:p w:rsidR="00995CA7" w:rsidRDefault="00995CA7" w:rsidP="00995CA7">
      <w:pPr>
        <w:spacing w:after="0"/>
        <w:rPr>
          <w:rFonts w:ascii="Times New Roman" w:hAnsi="Times New Roman" w:cs="Times New Roman"/>
          <w:sz w:val="24"/>
          <w:szCs w:val="24"/>
        </w:rPr>
      </w:pP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Реализация проекта: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1. Работа с родителями: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папка – передвижка « 9 мая – День Победы»;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беседа: «Какие формы работы можно использовать при знакомстве детей с праздником «День Победы»»;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оформление выставки.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2. Работа с детьми (приложение):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1. Рассматривание материала по теме «День Победы», иллюстраций и альбомов «Великая Отечественная Война»;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lastRenderedPageBreak/>
        <w:t>2. Беседа «Знакомство с праздником»; «Почему война называется Великой Отечественной?»</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3. Рисование «Вот какой у нас салют!»;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4. Чтение стихотворений на тему «День Победы»;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5. Выкладывание из счетных палочек салюта, самолета, танка (можно использовать метод накладывания);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6. Подвижные игры: «Кто быстрее», «</w:t>
      </w:r>
      <w:proofErr w:type="spellStart"/>
      <w:r w:rsidRPr="00995CA7">
        <w:rPr>
          <w:rFonts w:ascii="Times New Roman" w:hAnsi="Times New Roman" w:cs="Times New Roman"/>
          <w:sz w:val="24"/>
          <w:szCs w:val="24"/>
        </w:rPr>
        <w:t>Перетягушки</w:t>
      </w:r>
      <w:proofErr w:type="spellEnd"/>
      <w:r w:rsidRPr="00995CA7">
        <w:rPr>
          <w:rFonts w:ascii="Times New Roman" w:hAnsi="Times New Roman" w:cs="Times New Roman"/>
          <w:sz w:val="24"/>
          <w:szCs w:val="24"/>
        </w:rPr>
        <w:t>», «Саперы»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7. Пальчиковая гимнастика «Этот пальчик»;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9. Дыхательная гимнастика «Флажок»;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10. Физкультминутка «Салют»;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11.Слушание песен: "Мы идем с флажками" и «Наша Родина сильна» А. Филиппенко, "Песенка о весне" Г. </w:t>
      </w:r>
      <w:proofErr w:type="spellStart"/>
      <w:r w:rsidRPr="00995CA7">
        <w:rPr>
          <w:rFonts w:ascii="Times New Roman" w:hAnsi="Times New Roman" w:cs="Times New Roman"/>
          <w:sz w:val="24"/>
          <w:szCs w:val="24"/>
        </w:rPr>
        <w:t>Фрида</w:t>
      </w:r>
      <w:proofErr w:type="spellEnd"/>
      <w:r w:rsidRPr="00995CA7">
        <w:rPr>
          <w:rFonts w:ascii="Times New Roman" w:hAnsi="Times New Roman" w:cs="Times New Roman"/>
          <w:sz w:val="24"/>
          <w:szCs w:val="24"/>
        </w:rPr>
        <w:t>.</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12. Дидактические игры: «Назови пословицу», «Защитники Отечества», «Образуй новые слова», «Я начну, а ты продолжи».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13. Советы родителям «Как рассказать детям о войне».</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Итог работы: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Коллективная работа с детьми «Вот какой у нас салют!»;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Выставка поделок, рисунков к празднику.</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ПРИЛОЖЕНИЕ</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Беседа «Знакомство с праздником»</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Задачи: Дать знания детям о празднике «День Победы», о том, как защищали свою страну русские люди в годы Великой Отечественной войны, как живущие помнят о них;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активизировать эмоциональную сферу детей и тем самым вызвать у них желание участвовать в беседе.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Активизация всех психических процессов путем вопросов к детям.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Обогащение словарного запаса.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Воспитывать уважение, любовь к людям, защищающим Родину от врагов, ветеранам войны, заботиться о них.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Ход беседы.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Воспитатель: 9 мая – самый главный праздник, отмечающийся в нашей стране. Что это за праздник? что это за победа? Над кем? День Победы — самый великий и серьѐзный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стихотворение: Сегодня праздник - День Победы! Счастливый, светлый день весны! В цветы все улицы одеты И песни звонкие слышны. Воспитатель: Это была страшная и долгая война. Ранним июньским утром фашистская Германия напала на нашу мирную страну. Весь народ поднялся на защиту </w:t>
      </w:r>
      <w:r w:rsidRPr="00995CA7">
        <w:rPr>
          <w:rFonts w:ascii="Times New Roman" w:hAnsi="Times New Roman" w:cs="Times New Roman"/>
          <w:sz w:val="24"/>
          <w:szCs w:val="24"/>
        </w:rPr>
        <w:lastRenderedPageBreak/>
        <w:t xml:space="preserve">Родины, и наша армия, и женщины, и старики, даже дети. (По ходу беседы воспитатель дает объяснение, утверждает детские ответы, обобщает их, показывает наглядный материал и т.д.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предметах и явлениях, о которых идет речь. Используемые приемы словарной работы - объяснение воспитателем значения отдельных слов, повторение слова хором вместе с воспитателем).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 Майский праздник – День Победы Отмечает вся страна Надевают наши деды Боевые ордена. (Т.Белозеров) 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Чтение стихотворения: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Если скажут слово Родина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Сразу в памяти встает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Старый дом, в саду смородина,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Толстый тополь у ворот.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У реки березка – скромница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ромашковый бугор …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А другим, наверное, помнится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Свой родной московский двор.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 лужах первые кораблики,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Где недавно был каток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большой соседней фабрики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Громкий радостный гудок.</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Или степь от маков красная,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Золотая целина …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Родина бывает разная,</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Но у всех она одна!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Берегите свою Родину, растите честными и мужественными, смелыми. </w:t>
      </w:r>
    </w:p>
    <w:p w:rsidR="00591C45" w:rsidRPr="00995CA7" w:rsidRDefault="00591C45">
      <w:pPr>
        <w:rPr>
          <w:rFonts w:ascii="Times New Roman" w:hAnsi="Times New Roman" w:cs="Times New Roman"/>
          <w:sz w:val="24"/>
          <w:szCs w:val="24"/>
        </w:rPr>
      </w:pP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Беседа: Почему война называется Великой Отечественной?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ВЕЛИКАЯ ОТЕЧЕСТВЕННА ВОЙНА - самая крупная война в истории человечества. Слово «великий» означает, очень большой, громадный, огромный. В самом деле, война </w:t>
      </w:r>
      <w:r w:rsidRPr="00995CA7">
        <w:rPr>
          <w:rFonts w:ascii="Times New Roman" w:hAnsi="Times New Roman" w:cs="Times New Roman"/>
          <w:sz w:val="24"/>
          <w:szCs w:val="24"/>
        </w:rPr>
        <w:lastRenderedPageBreak/>
        <w:t xml:space="preserve">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 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 Теперь вы знаете, что одна из самых жестоких и кровопролитных войн в истории России называлась Великой Отечественной войной. Нападение Германии на Советский Союз было неожиданным. 22 июня в 12 часов дня по радио сообщили о нападении на нашу страну фашисткой Германии. Молодые люди снимали школьную форму, надевали шинели и прямо со школьной скамьи шли на войну. Каждый день эшелоны увозили бойцов на фронт. Все народы Советского Союза поднялись на борьбу с врагом! По масштабам человеческих жертв и разрушений эта война превзошла все войны, которые были на нашей планете. Было уничтожено огромное количество людей. Ужас и потери Второй мировой войны объединили людей в борьбе против фашизма. 9 мая 1945 года для России навечно стало великой датой - ДЕНЬ ПОБЕДЫ над Фашисткой Германией. </w:t>
      </w:r>
    </w:p>
    <w:p w:rsidR="00591C45" w:rsidRPr="00995CA7" w:rsidRDefault="00591C45">
      <w:pPr>
        <w:rPr>
          <w:rFonts w:ascii="Times New Roman" w:hAnsi="Times New Roman" w:cs="Times New Roman"/>
          <w:sz w:val="24"/>
          <w:szCs w:val="24"/>
        </w:rPr>
      </w:pP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Конспект НОД рисование «Вот какой у нас салют!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Задачи.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Вызвать интерес к рисованию салюта в сотворчестве с педагогом.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Создать условия для экспериментирования с разными материалами.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Учить рисовать нетрадиционными способами – ставить отпечатки тряпочкой, ватным тампоном; ориентироваться на листе бумаги.</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Воспитывать интерес к наблюдению красивых явлений в окружающем мире и отображению впечатлений в рисовании доступными изобразительно-выразительными средствами.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Предварительная работа.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Рассматривание изображений салюта.</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Игры с разноцветными мячами.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Материалы, инструменты, оборудование.</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Основа для коллективной композиции – лист бумаги большого формата, краски гуашевые, материалы для экспериментирования с отпечатками – ватные диски, тампоны, тряпочки, пробки, трубочки.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Содержание. </w:t>
      </w:r>
    </w:p>
    <w:p w:rsidR="00591C45"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Воспитатель читает детям стихотворение О. </w:t>
      </w:r>
      <w:proofErr w:type="spellStart"/>
      <w:r w:rsidRPr="00995CA7">
        <w:rPr>
          <w:rFonts w:ascii="Times New Roman" w:hAnsi="Times New Roman" w:cs="Times New Roman"/>
          <w:sz w:val="24"/>
          <w:szCs w:val="24"/>
        </w:rPr>
        <w:t>Выготской</w:t>
      </w:r>
      <w:proofErr w:type="spellEnd"/>
      <w:r w:rsidRPr="00995CA7">
        <w:rPr>
          <w:rFonts w:ascii="Times New Roman" w:hAnsi="Times New Roman" w:cs="Times New Roman"/>
          <w:sz w:val="24"/>
          <w:szCs w:val="24"/>
        </w:rPr>
        <w:t xml:space="preserve"> «Салют»: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Вокруг все было тихо,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вдруг – салют! Салют!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Ракеты в небе вспыхнули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там, и тут!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lastRenderedPageBreak/>
        <w:t xml:space="preserve">Над площадью,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Над крышами,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Над праздничной Москвой</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Взвивается все выше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Огней фонтан живой!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На улицу, на улицу </w:t>
      </w:r>
    </w:p>
    <w:p w:rsidR="00591C45"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Все радостно бегут,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Кричат: «Ура!»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Любуются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На праздничный салют!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и начинает ставить отпечатки, приговаривая: «Беру пробку, окунаю в краску и … (ставит отпечаток) – получился огонек! Беру ватный диск, окуну в краску и … (ставит отпечаток) – вот какой огонек! Вовлекает детей в экспериментирование с разными материалами. Помогает приемом «рука в руке», жестом, словом. Дети по своему желанию выбирают материалы для рисования.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 конце можно прочитать отрывок: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 небе праздничный салют,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Фейерверки там и тут.</w:t>
      </w:r>
    </w:p>
    <w:p w:rsidR="000E4772" w:rsidRPr="00995CA7" w:rsidRDefault="000E4772">
      <w:pPr>
        <w:rPr>
          <w:rFonts w:ascii="Times New Roman" w:hAnsi="Times New Roman" w:cs="Times New Roman"/>
          <w:sz w:val="24"/>
          <w:szCs w:val="24"/>
        </w:rPr>
      </w:pP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Чтение стихотворений на тему «День Победы»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Пусть будет мир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Пусть небо будет голубым,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Пусть в небе не клубится дым,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Пусть пушки грозные молчат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пулеметы не строчат,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Чтоб жили люди, города.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Мир нужен на земле всегда </w:t>
      </w:r>
    </w:p>
    <w:p w:rsidR="000E4772" w:rsidRPr="00995CA7" w:rsidRDefault="000E4772" w:rsidP="00995CA7">
      <w:pPr>
        <w:spacing w:after="0"/>
        <w:rPr>
          <w:rFonts w:ascii="Times New Roman" w:hAnsi="Times New Roman" w:cs="Times New Roman"/>
          <w:sz w:val="24"/>
          <w:szCs w:val="24"/>
        </w:rPr>
      </w:pP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День Победы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Майский праздник —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День Победы -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Отмечает вся страна.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Надевают наши деды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Боевые ордена.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Их с утра зовет дорога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На торжественный парад,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задумчиво с порога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Вслед им бабушки глядят. </w:t>
      </w:r>
    </w:p>
    <w:p w:rsid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Т. Белозеров</w:t>
      </w:r>
    </w:p>
    <w:p w:rsidR="00995CA7" w:rsidRDefault="00995CA7" w:rsidP="00995CA7">
      <w:pPr>
        <w:spacing w:after="0"/>
        <w:rPr>
          <w:rFonts w:ascii="Times New Roman" w:hAnsi="Times New Roman" w:cs="Times New Roman"/>
          <w:sz w:val="24"/>
          <w:szCs w:val="24"/>
        </w:rPr>
      </w:pPr>
    </w:p>
    <w:p w:rsidR="00995CA7" w:rsidRDefault="00995CA7">
      <w:pPr>
        <w:rPr>
          <w:rFonts w:ascii="Times New Roman" w:hAnsi="Times New Roman" w:cs="Times New Roman"/>
          <w:sz w:val="24"/>
          <w:szCs w:val="24"/>
        </w:rPr>
      </w:pPr>
    </w:p>
    <w:p w:rsidR="000E4772"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Что за праздник? (Н. Иванова) </w:t>
      </w:r>
    </w:p>
    <w:p w:rsidR="00995CA7" w:rsidRPr="00995CA7" w:rsidRDefault="00995CA7" w:rsidP="00995CA7">
      <w:pPr>
        <w:spacing w:after="0"/>
        <w:rPr>
          <w:rFonts w:ascii="Times New Roman" w:hAnsi="Times New Roman" w:cs="Times New Roman"/>
          <w:sz w:val="24"/>
          <w:szCs w:val="24"/>
        </w:rPr>
      </w:pP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 небе праздничный салют,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Фейерверки там и тут.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Поздравляет вся страна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Славных ветеранов.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А цветущая весна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Дарит им тюльпаны,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Дарит белую сирень.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Что за славный майский день?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Май встречает радостно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Наша вся страна.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По дорогам Родины</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Вновь идет весна.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Здравствуй, здравствуй,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Теплый, ясный,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День Победы,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День прекрасный. </w:t>
      </w:r>
    </w:p>
    <w:p w:rsidR="000E4772" w:rsidRPr="00995CA7" w:rsidRDefault="000E4772" w:rsidP="00995CA7">
      <w:pPr>
        <w:spacing w:after="0"/>
        <w:rPr>
          <w:rFonts w:ascii="Times New Roman" w:hAnsi="Times New Roman" w:cs="Times New Roman"/>
          <w:sz w:val="24"/>
          <w:szCs w:val="24"/>
        </w:rPr>
      </w:pP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Спасибо, наша Родина любимая,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За все твои заботы и дела,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За солнце ясное, за небо синее,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За все, что детям ты дала!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Победа Песни фронтовые,</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Награды боевые,</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Красные тюльпаны,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Встречи ветеранов </w:t>
      </w:r>
    </w:p>
    <w:p w:rsidR="000E4772" w:rsidRPr="00995CA7" w:rsidRDefault="000E4772" w:rsidP="00995CA7">
      <w:pPr>
        <w:spacing w:after="0"/>
        <w:rPr>
          <w:rFonts w:ascii="Times New Roman" w:hAnsi="Times New Roman" w:cs="Times New Roman"/>
          <w:sz w:val="24"/>
          <w:szCs w:val="24"/>
        </w:rPr>
      </w:pPr>
      <w:r w:rsidRPr="00995CA7">
        <w:rPr>
          <w:rFonts w:ascii="Times New Roman" w:hAnsi="Times New Roman" w:cs="Times New Roman"/>
          <w:sz w:val="24"/>
          <w:szCs w:val="24"/>
        </w:rPr>
        <w:t>И</w:t>
      </w:r>
      <w:r w:rsidR="00591C45" w:rsidRPr="00995CA7">
        <w:rPr>
          <w:rFonts w:ascii="Times New Roman" w:hAnsi="Times New Roman" w:cs="Times New Roman"/>
          <w:sz w:val="24"/>
          <w:szCs w:val="24"/>
        </w:rPr>
        <w:t xml:space="preserve"> салют в полнеба,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Огромный, как Победа.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День Победы к нам пришел,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Лучший праздник на земле.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Очень весело сегодня И большим и детворе!</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М. </w:t>
      </w:r>
      <w:proofErr w:type="spellStart"/>
      <w:r w:rsidRPr="00995CA7">
        <w:rPr>
          <w:rFonts w:ascii="Times New Roman" w:hAnsi="Times New Roman" w:cs="Times New Roman"/>
          <w:sz w:val="24"/>
          <w:szCs w:val="24"/>
        </w:rPr>
        <w:t>Познанская</w:t>
      </w:r>
      <w:proofErr w:type="spellEnd"/>
      <w:r w:rsidRPr="00995CA7">
        <w:rPr>
          <w:rFonts w:ascii="Times New Roman" w:hAnsi="Times New Roman" w:cs="Times New Roman"/>
          <w:sz w:val="24"/>
          <w:szCs w:val="24"/>
        </w:rPr>
        <w:t xml:space="preserve"> </w:t>
      </w:r>
    </w:p>
    <w:p w:rsidR="00995CA7" w:rsidRDefault="00995CA7" w:rsidP="00995CA7">
      <w:pPr>
        <w:spacing w:after="0"/>
        <w:rPr>
          <w:rFonts w:ascii="Times New Roman" w:hAnsi="Times New Roman" w:cs="Times New Roman"/>
          <w:sz w:val="24"/>
          <w:szCs w:val="24"/>
        </w:rPr>
      </w:pP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 лучистом цвету неоглядные дали,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песни звенят на просторах страны.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И солнце, и песню в боях отстояли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Герои давно отгремевшей войны. </w:t>
      </w:r>
    </w:p>
    <w:p w:rsidR="000E4772" w:rsidRPr="00995CA7" w:rsidRDefault="000E4772" w:rsidP="00995CA7">
      <w:pPr>
        <w:spacing w:after="0"/>
        <w:rPr>
          <w:rFonts w:ascii="Times New Roman" w:hAnsi="Times New Roman" w:cs="Times New Roman"/>
          <w:sz w:val="24"/>
          <w:szCs w:val="24"/>
        </w:rPr>
      </w:pP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М. </w:t>
      </w:r>
      <w:proofErr w:type="spellStart"/>
      <w:r w:rsidRPr="00995CA7">
        <w:rPr>
          <w:rFonts w:ascii="Times New Roman" w:hAnsi="Times New Roman" w:cs="Times New Roman"/>
          <w:sz w:val="24"/>
          <w:szCs w:val="24"/>
        </w:rPr>
        <w:t>Геттуев</w:t>
      </w:r>
      <w:proofErr w:type="spellEnd"/>
      <w:r w:rsidRPr="00995CA7">
        <w:rPr>
          <w:rFonts w:ascii="Times New Roman" w:hAnsi="Times New Roman" w:cs="Times New Roman"/>
          <w:sz w:val="24"/>
          <w:szCs w:val="24"/>
        </w:rPr>
        <w:t xml:space="preserve"> </w:t>
      </w:r>
    </w:p>
    <w:p w:rsidR="00995CA7" w:rsidRDefault="00995CA7">
      <w:pPr>
        <w:rPr>
          <w:rFonts w:ascii="Times New Roman" w:hAnsi="Times New Roman" w:cs="Times New Roman"/>
          <w:sz w:val="24"/>
          <w:szCs w:val="24"/>
        </w:rPr>
      </w:pP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Подвижная игра «Кто быстрее?»</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lastRenderedPageBreak/>
        <w:t xml:space="preserve"> На стульчиках, расставленных в несколько рядов, как в армии, лежат гимнастерка, комбинезон, плащ-накидка, буденовка, бескозырка. По команде дети должны как можно быстрее одеться или одеть кукол. Выигрывает тот, кто все действия проделает быстрее других и правильно. Победитель назначается командиром. Он распечатывает конверт и объявляет, в какой воинской части дети побывают в следующий раз.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Подвижная игра «</w:t>
      </w:r>
      <w:proofErr w:type="spellStart"/>
      <w:r w:rsidRPr="00995CA7">
        <w:rPr>
          <w:rFonts w:ascii="Times New Roman" w:hAnsi="Times New Roman" w:cs="Times New Roman"/>
          <w:sz w:val="24"/>
          <w:szCs w:val="24"/>
        </w:rPr>
        <w:t>Перетягушки</w:t>
      </w:r>
      <w:proofErr w:type="spellEnd"/>
      <w:r w:rsidRPr="00995CA7">
        <w:rPr>
          <w:rFonts w:ascii="Times New Roman" w:hAnsi="Times New Roman" w:cs="Times New Roman"/>
          <w:sz w:val="24"/>
          <w:szCs w:val="24"/>
        </w:rPr>
        <w:t xml:space="preserve">»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 Подвижная игра «Саперы» Две команды перебираются с одной стороны на другую, наступая только на дощечки.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Пальчиковая гимнастика "Этот пальчик"</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Этот пальчик - дедушка,</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 Этот пальчик - бабушка,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Этот пальчик - папочка,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Этот пальчик - мамочка, </w:t>
      </w: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Этот пальчик - я, </w:t>
      </w:r>
    </w:p>
    <w:p w:rsidR="000E4772"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Вот и вся моя семья. </w:t>
      </w:r>
    </w:p>
    <w:p w:rsidR="00995CA7" w:rsidRPr="00995CA7" w:rsidRDefault="00995CA7" w:rsidP="00995CA7">
      <w:pPr>
        <w:spacing w:after="0"/>
        <w:rPr>
          <w:rFonts w:ascii="Times New Roman" w:hAnsi="Times New Roman" w:cs="Times New Roman"/>
          <w:sz w:val="24"/>
          <w:szCs w:val="24"/>
        </w:rPr>
      </w:pPr>
    </w:p>
    <w:p w:rsidR="000E4772" w:rsidRPr="00995CA7" w:rsidRDefault="00591C45" w:rsidP="00995CA7">
      <w:pPr>
        <w:spacing w:after="0"/>
        <w:rPr>
          <w:rFonts w:ascii="Times New Roman" w:hAnsi="Times New Roman" w:cs="Times New Roman"/>
          <w:sz w:val="24"/>
          <w:szCs w:val="24"/>
        </w:rPr>
      </w:pPr>
      <w:r w:rsidRPr="00995CA7">
        <w:rPr>
          <w:rFonts w:ascii="Times New Roman" w:hAnsi="Times New Roman" w:cs="Times New Roman"/>
          <w:sz w:val="24"/>
          <w:szCs w:val="24"/>
        </w:rPr>
        <w:t xml:space="preserve">Детям предлагается согнуть пальцы левой руки в кулачок, затем, слушая </w:t>
      </w:r>
      <w:proofErr w:type="spellStart"/>
      <w:r w:rsidRPr="00995CA7">
        <w:rPr>
          <w:rFonts w:ascii="Times New Roman" w:hAnsi="Times New Roman" w:cs="Times New Roman"/>
          <w:sz w:val="24"/>
          <w:szCs w:val="24"/>
        </w:rPr>
        <w:t>потешку</w:t>
      </w:r>
      <w:proofErr w:type="spellEnd"/>
      <w:r w:rsidRPr="00995CA7">
        <w:rPr>
          <w:rFonts w:ascii="Times New Roman" w:hAnsi="Times New Roman" w:cs="Times New Roman"/>
          <w:sz w:val="24"/>
          <w:szCs w:val="24"/>
        </w:rPr>
        <w:t xml:space="preserve">, по очереди разгибать их, начиная с большого пальца.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Дыхательная гимнастика «Флажок»</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Цели: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укрепление мышцы рта;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тренировка навыка правильного дыхания;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формирование углубленного ритмичного выдоха.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Оборудование: красный флажок.</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Посмотри-ка, мой дружок,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Вот какой у нас флажок!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Наш флажок прекрасный,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Ярко-ярко красный.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Воспитатель показывает правильное выполнение упражнения: носом вдохнули, губы трубочкой сложили и долго дуем. Повторить 4-6 раз. </w:t>
      </w:r>
    </w:p>
    <w:p w:rsidR="000E4772" w:rsidRPr="00995CA7" w:rsidRDefault="000E4772">
      <w:pPr>
        <w:rPr>
          <w:rFonts w:ascii="Times New Roman" w:hAnsi="Times New Roman" w:cs="Times New Roman"/>
          <w:sz w:val="24"/>
          <w:szCs w:val="24"/>
        </w:rPr>
      </w:pP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Физкультминутка «Салют»</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lastRenderedPageBreak/>
        <w:t xml:space="preserve"> Вокруг все было тихо. (Встать прямо, руки опустить)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И вдруг - салют! Салют! ( Поднять руки вверх)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Ракеты в небе вспыхнули (Раскрыть пальчики веером, помахать руками над головой </w:t>
      </w:r>
      <w:proofErr w:type="spellStart"/>
      <w:r w:rsidRPr="00995CA7">
        <w:rPr>
          <w:rFonts w:ascii="Times New Roman" w:hAnsi="Times New Roman" w:cs="Times New Roman"/>
          <w:sz w:val="24"/>
          <w:szCs w:val="24"/>
        </w:rPr>
        <w:t>влево-вправо</w:t>
      </w:r>
      <w:proofErr w:type="spellEnd"/>
      <w:r w:rsidRPr="00995CA7">
        <w:rPr>
          <w:rFonts w:ascii="Times New Roman" w:hAnsi="Times New Roman" w:cs="Times New Roman"/>
          <w:sz w:val="24"/>
          <w:szCs w:val="24"/>
        </w:rPr>
        <w:t xml:space="preserve">).и там, и тут!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Над площадью, над крышами, (Присесть, встать, руки с раскрытыми пальчиками поднять вверх 2—Зраза)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Над праздничной Москвой Взвивается все выше Огней фонтан живой. На улицу, на улицу (Легкий бег на месте).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Все радостно бегут, Кричат: «Ура! », (Поднять руки вверх, крикнуть «Ура»).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Любуются (Раскрыть пальчики веером, помахать руками над головой </w:t>
      </w:r>
      <w:proofErr w:type="spellStart"/>
      <w:r w:rsidRPr="00995CA7">
        <w:rPr>
          <w:rFonts w:ascii="Times New Roman" w:hAnsi="Times New Roman" w:cs="Times New Roman"/>
          <w:sz w:val="24"/>
          <w:szCs w:val="24"/>
        </w:rPr>
        <w:t>влевовправо</w:t>
      </w:r>
      <w:proofErr w:type="spellEnd"/>
      <w:r w:rsidRPr="00995CA7">
        <w:rPr>
          <w:rFonts w:ascii="Times New Roman" w:hAnsi="Times New Roman" w:cs="Times New Roman"/>
          <w:sz w:val="24"/>
          <w:szCs w:val="24"/>
        </w:rPr>
        <w:t>)</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На праздничный салют! </w:t>
      </w:r>
    </w:p>
    <w:p w:rsidR="000E4772" w:rsidRPr="00995CA7" w:rsidRDefault="000E4772">
      <w:pPr>
        <w:rPr>
          <w:rFonts w:ascii="Times New Roman" w:hAnsi="Times New Roman" w:cs="Times New Roman"/>
          <w:sz w:val="24"/>
          <w:szCs w:val="24"/>
        </w:rPr>
      </w:pP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Дидактическая игра «Назови пословицу»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Цель: закрепить знание детьми пословиц о солдатах, военном долге, о Родине, воспитывать интерес к русскому фольклору.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Каждый ребенок, к которому в руки попадает мяч, вспоминает и проговаривает пословицу о смелости, силе, отваге, объясняет ее значение. «Сам погибай, а товарища выручай», «С родной земли — умри, не сходи», «За край свой насмерть стой», «За правое дело стой смело», «Жить - Родине служить», «Счастье Родины - дороже жизни», «Не тот герой, кто награду ждет, а тот герой, кто за народ идет».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Дидактическая игра «Защитники Отечества»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Цель: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закреплять знания детей о разных родах войск Российской армии;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закреплять знания об особенностях военной службы и необходимых условиях для ее успешного прохождения;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воспитывать чувство гордости за защитников Отечества;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развивать речь, умение классифицировать предметы.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Оборудование: 9 карт формата A3.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 В игре могут принимать участие от 1 до 9 детей. </w:t>
      </w: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lastRenderedPageBreak/>
        <w:t xml:space="preserve">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 </w:t>
      </w:r>
    </w:p>
    <w:p w:rsidR="000E4772" w:rsidRPr="00995CA7" w:rsidRDefault="000E4772">
      <w:pPr>
        <w:rPr>
          <w:rFonts w:ascii="Times New Roman" w:hAnsi="Times New Roman" w:cs="Times New Roman"/>
          <w:sz w:val="24"/>
          <w:szCs w:val="24"/>
        </w:rPr>
      </w:pPr>
    </w:p>
    <w:p w:rsidR="000E4772"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Д/И «Образуй новые слова» </w:t>
      </w:r>
    </w:p>
    <w:p w:rsidR="00995CA7"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Храбрость – храбрый Смелость – смелый Ловкость – ловкий Быстрота – быстрый Д/И «Я начну, а ты продолжи» Война - страшно, а мир – /здорово/ Солдат - смелый, а враг – /трусливый/ Самолет – чистый, а танк – /грязный/ Марш – бросок – быстрый, а атака - /стремительная/ Советы родителям «Как рассказать детям о войне».</w:t>
      </w:r>
    </w:p>
    <w:p w:rsidR="00995CA7"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 Первый способ — говорите об этом с ребенком! </w:t>
      </w:r>
    </w:p>
    <w:p w:rsidR="00995CA7"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Второй способ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 </w:t>
      </w:r>
    </w:p>
    <w:p w:rsidR="00995CA7"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Третий способ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 </w:t>
      </w:r>
    </w:p>
    <w:p w:rsidR="00995CA7"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Четвертый способ — расскажите о ваших воевавших предках. </w:t>
      </w:r>
    </w:p>
    <w:p w:rsidR="00995CA7" w:rsidRP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Пятый способ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 </w:t>
      </w:r>
    </w:p>
    <w:p w:rsidR="00995CA7" w:rsidRDefault="00591C45">
      <w:pPr>
        <w:rPr>
          <w:rFonts w:ascii="Times New Roman" w:hAnsi="Times New Roman" w:cs="Times New Roman"/>
          <w:sz w:val="24"/>
          <w:szCs w:val="24"/>
        </w:rPr>
      </w:pPr>
      <w:r w:rsidRPr="00995CA7">
        <w:rPr>
          <w:rFonts w:ascii="Times New Roman" w:hAnsi="Times New Roman" w:cs="Times New Roman"/>
          <w:sz w:val="24"/>
          <w:szCs w:val="24"/>
        </w:rPr>
        <w:t xml:space="preserve">Шестой способ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 </w:t>
      </w:r>
    </w:p>
    <w:p w:rsidR="008C684C" w:rsidRDefault="00591C45">
      <w:pPr>
        <w:rPr>
          <w:rFonts w:ascii="Times New Roman" w:hAnsi="Times New Roman" w:cs="Times New Roman"/>
          <w:sz w:val="24"/>
          <w:szCs w:val="24"/>
        </w:rPr>
      </w:pPr>
      <w:r w:rsidRPr="00995CA7">
        <w:rPr>
          <w:rFonts w:ascii="Times New Roman" w:hAnsi="Times New Roman" w:cs="Times New Roman"/>
          <w:sz w:val="24"/>
          <w:szCs w:val="24"/>
        </w:rPr>
        <w:t>Седьмой способ — посещение памятных мест.</w:t>
      </w:r>
    </w:p>
    <w:p w:rsidR="00995CA7" w:rsidRDefault="00995CA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71687" cy="2762250"/>
            <wp:effectExtent l="19050" t="0" r="4763" b="0"/>
            <wp:docPr id="2" name="Рисунок 2" descr="C:\Users\Home\Desktop\работа 2022-2023\работа 2021-2022\май\проект День Победы\IMG-202205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работа 2022-2023\работа 2021-2022\май\проект День Победы\IMG-20220511-WA0004.jpg"/>
                    <pic:cNvPicPr>
                      <a:picLocks noChangeAspect="1" noChangeArrowheads="1"/>
                    </pic:cNvPicPr>
                  </pic:nvPicPr>
                  <pic:blipFill>
                    <a:blip r:embed="rId5" cstate="print"/>
                    <a:srcRect/>
                    <a:stretch>
                      <a:fillRect/>
                    </a:stretch>
                  </pic:blipFill>
                  <pic:spPr bwMode="auto">
                    <a:xfrm>
                      <a:off x="0" y="0"/>
                      <a:ext cx="2071687" cy="2762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075815" cy="2767754"/>
            <wp:effectExtent l="19050" t="0" r="635" b="0"/>
            <wp:docPr id="3" name="Рисунок 3" descr="C:\Users\Home\Desktop\работа 2022-2023\работа 2021-2022\май\проект День Победы\IMG-202205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та 2022-2023\работа 2021-2022\май\проект День Победы\IMG-20220512-WA0010.jpg"/>
                    <pic:cNvPicPr>
                      <a:picLocks noChangeAspect="1" noChangeArrowheads="1"/>
                    </pic:cNvPicPr>
                  </pic:nvPicPr>
                  <pic:blipFill>
                    <a:blip r:embed="rId6" cstate="print"/>
                    <a:srcRect/>
                    <a:stretch>
                      <a:fillRect/>
                    </a:stretch>
                  </pic:blipFill>
                  <pic:spPr bwMode="auto">
                    <a:xfrm>
                      <a:off x="0" y="0"/>
                      <a:ext cx="2075679" cy="276757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995CA7" w:rsidRDefault="00995CA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93119" cy="2790825"/>
            <wp:effectExtent l="19050" t="0" r="2381" b="0"/>
            <wp:docPr id="4" name="Рисунок 4" descr="C:\Users\Home\Desktop\работа 2022-2023\работа 2021-2022\май\проект День Победы\IMG-202205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работа 2022-2023\работа 2021-2022\май\проект День Победы\IMG-20220512-WA0014.jpg"/>
                    <pic:cNvPicPr>
                      <a:picLocks noChangeAspect="1" noChangeArrowheads="1"/>
                    </pic:cNvPicPr>
                  </pic:nvPicPr>
                  <pic:blipFill>
                    <a:blip r:embed="rId7" cstate="print"/>
                    <a:srcRect/>
                    <a:stretch>
                      <a:fillRect/>
                    </a:stretch>
                  </pic:blipFill>
                  <pic:spPr bwMode="auto">
                    <a:xfrm>
                      <a:off x="0" y="0"/>
                      <a:ext cx="2096666" cy="2795555"/>
                    </a:xfrm>
                    <a:prstGeom prst="rect">
                      <a:avLst/>
                    </a:prstGeom>
                    <a:noFill/>
                    <a:ln w="9525">
                      <a:noFill/>
                      <a:miter lim="800000"/>
                      <a:headEnd/>
                      <a:tailEnd/>
                    </a:ln>
                  </pic:spPr>
                </pic:pic>
              </a:graphicData>
            </a:graphic>
          </wp:inline>
        </w:drawing>
      </w:r>
      <w:r w:rsidR="00A70DC1">
        <w:rPr>
          <w:rFonts w:ascii="Times New Roman" w:hAnsi="Times New Roman" w:cs="Times New Roman"/>
          <w:sz w:val="24"/>
          <w:szCs w:val="24"/>
        </w:rPr>
        <w:t xml:space="preserve"> </w:t>
      </w:r>
      <w:r w:rsidR="00A70DC1">
        <w:rPr>
          <w:rFonts w:ascii="Times New Roman" w:hAnsi="Times New Roman" w:cs="Times New Roman"/>
          <w:noProof/>
          <w:sz w:val="24"/>
          <w:szCs w:val="24"/>
          <w:lang w:eastAsia="ru-RU"/>
        </w:rPr>
        <w:drawing>
          <wp:inline distT="0" distB="0" distL="0" distR="0">
            <wp:extent cx="2105025" cy="2806700"/>
            <wp:effectExtent l="19050" t="0" r="9525" b="0"/>
            <wp:docPr id="5" name="Рисунок 5" descr="C:\Users\Home\Desktop\работа 2022-2023\работа 2021-2022\май\проект День Победы\IMG-202205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абота 2022-2023\работа 2021-2022\май\проект День Победы\IMG-20220520-WA0005.jpg"/>
                    <pic:cNvPicPr>
                      <a:picLocks noChangeAspect="1" noChangeArrowheads="1"/>
                    </pic:cNvPicPr>
                  </pic:nvPicPr>
                  <pic:blipFill>
                    <a:blip r:embed="rId8" cstate="print"/>
                    <a:srcRect/>
                    <a:stretch>
                      <a:fillRect/>
                    </a:stretch>
                  </pic:blipFill>
                  <pic:spPr bwMode="auto">
                    <a:xfrm>
                      <a:off x="0" y="0"/>
                      <a:ext cx="2100922" cy="2801229"/>
                    </a:xfrm>
                    <a:prstGeom prst="rect">
                      <a:avLst/>
                    </a:prstGeom>
                    <a:noFill/>
                    <a:ln w="9525">
                      <a:noFill/>
                      <a:miter lim="800000"/>
                      <a:headEnd/>
                      <a:tailEnd/>
                    </a:ln>
                  </pic:spPr>
                </pic:pic>
              </a:graphicData>
            </a:graphic>
          </wp:inline>
        </w:drawing>
      </w:r>
      <w:r w:rsidR="00A70DC1">
        <w:rPr>
          <w:rFonts w:ascii="Times New Roman" w:hAnsi="Times New Roman" w:cs="Times New Roman"/>
          <w:sz w:val="24"/>
          <w:szCs w:val="24"/>
        </w:rPr>
        <w:t xml:space="preserve"> </w:t>
      </w:r>
    </w:p>
    <w:p w:rsidR="00A70DC1" w:rsidRDefault="00A70DC1">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28838" cy="2838450"/>
            <wp:effectExtent l="19050" t="0" r="4762" b="0"/>
            <wp:docPr id="6" name="Рисунок 6" descr="C:\Users\Home\Desktop\работа 2022-2023\работа 2021-2022\май\проект День Победы\IMG-202205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работа 2022-2023\работа 2021-2022\май\проект День Победы\IMG-20220520-WA0011.jpg"/>
                    <pic:cNvPicPr>
                      <a:picLocks noChangeAspect="1" noChangeArrowheads="1"/>
                    </pic:cNvPicPr>
                  </pic:nvPicPr>
                  <pic:blipFill>
                    <a:blip r:embed="rId9" cstate="print"/>
                    <a:srcRect/>
                    <a:stretch>
                      <a:fillRect/>
                    </a:stretch>
                  </pic:blipFill>
                  <pic:spPr bwMode="auto">
                    <a:xfrm>
                      <a:off x="0" y="0"/>
                      <a:ext cx="2128838" cy="28384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495675" cy="2621757"/>
            <wp:effectExtent l="19050" t="0" r="9525" b="0"/>
            <wp:docPr id="7" name="Рисунок 7" descr="C:\Users\Home\Desktop\работа 2022-2023\работа 2021-2022\май\проект День Победы\IMG202205201619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работа 2022-2023\работа 2021-2022\май\проект День Победы\IMG20220520161901_01.jpg"/>
                    <pic:cNvPicPr>
                      <a:picLocks noChangeAspect="1" noChangeArrowheads="1"/>
                    </pic:cNvPicPr>
                  </pic:nvPicPr>
                  <pic:blipFill>
                    <a:blip r:embed="rId10" cstate="print"/>
                    <a:srcRect/>
                    <a:stretch>
                      <a:fillRect/>
                    </a:stretch>
                  </pic:blipFill>
                  <pic:spPr bwMode="auto">
                    <a:xfrm>
                      <a:off x="0" y="0"/>
                      <a:ext cx="3495675" cy="2621757"/>
                    </a:xfrm>
                    <a:prstGeom prst="rect">
                      <a:avLst/>
                    </a:prstGeom>
                    <a:noFill/>
                    <a:ln w="9525">
                      <a:noFill/>
                      <a:miter lim="800000"/>
                      <a:headEnd/>
                      <a:tailEnd/>
                    </a:ln>
                  </pic:spPr>
                </pic:pic>
              </a:graphicData>
            </a:graphic>
          </wp:inline>
        </w:drawing>
      </w:r>
    </w:p>
    <w:p w:rsidR="00A70DC1" w:rsidRDefault="00A70DC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609850" cy="1957877"/>
            <wp:effectExtent l="19050" t="0" r="0" b="0"/>
            <wp:docPr id="8" name="Рисунок 8" descr="C:\Users\Home\Desktop\работа 2022-2023\работа 2021-2022\май\проект День Победы\IMG2022052416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работа 2022-2023\работа 2021-2022\май\проект День Победы\IMG20220524160829.jpg"/>
                    <pic:cNvPicPr>
                      <a:picLocks noChangeAspect="1" noChangeArrowheads="1"/>
                    </pic:cNvPicPr>
                  </pic:nvPicPr>
                  <pic:blipFill>
                    <a:blip r:embed="rId11" cstate="print"/>
                    <a:srcRect/>
                    <a:stretch>
                      <a:fillRect/>
                    </a:stretch>
                  </pic:blipFill>
                  <pic:spPr bwMode="auto">
                    <a:xfrm>
                      <a:off x="0" y="0"/>
                      <a:ext cx="2609850" cy="195787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57475" cy="1993605"/>
            <wp:effectExtent l="19050" t="0" r="9525" b="0"/>
            <wp:docPr id="9" name="Рисунок 9" descr="C:\Users\Home\Desktop\работа 2022-2023\работа 2021-2022\май\проект День Победы\IMG2022052416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работа 2022-2023\работа 2021-2022\май\проект День Победы\IMG20220524160954.jpg"/>
                    <pic:cNvPicPr>
                      <a:picLocks noChangeAspect="1" noChangeArrowheads="1"/>
                    </pic:cNvPicPr>
                  </pic:nvPicPr>
                  <pic:blipFill>
                    <a:blip r:embed="rId12" cstate="print"/>
                    <a:srcRect/>
                    <a:stretch>
                      <a:fillRect/>
                    </a:stretch>
                  </pic:blipFill>
                  <pic:spPr bwMode="auto">
                    <a:xfrm>
                      <a:off x="0" y="0"/>
                      <a:ext cx="2657475" cy="1993605"/>
                    </a:xfrm>
                    <a:prstGeom prst="rect">
                      <a:avLst/>
                    </a:prstGeom>
                    <a:noFill/>
                    <a:ln w="9525">
                      <a:noFill/>
                      <a:miter lim="800000"/>
                      <a:headEnd/>
                      <a:tailEnd/>
                    </a:ln>
                  </pic:spPr>
                </pic:pic>
              </a:graphicData>
            </a:graphic>
          </wp:inline>
        </w:drawing>
      </w:r>
    </w:p>
    <w:p w:rsidR="00A70DC1" w:rsidRPr="00995CA7" w:rsidRDefault="00A70DC1">
      <w:pPr>
        <w:rPr>
          <w:rFonts w:ascii="Times New Roman" w:hAnsi="Times New Roman" w:cs="Times New Roman"/>
          <w:sz w:val="24"/>
          <w:szCs w:val="24"/>
        </w:rPr>
      </w:pPr>
    </w:p>
    <w:sectPr w:rsidR="00A70DC1" w:rsidRPr="00995CA7" w:rsidSect="00F365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91C45"/>
    <w:rsid w:val="000E4772"/>
    <w:rsid w:val="001B40BA"/>
    <w:rsid w:val="00591C45"/>
    <w:rsid w:val="00715C77"/>
    <w:rsid w:val="00995CA7"/>
    <w:rsid w:val="00A70DC1"/>
    <w:rsid w:val="00E34A66"/>
    <w:rsid w:val="00E93F19"/>
    <w:rsid w:val="00F36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5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5C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5C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D152F0-DAD6-407B-BDF9-0787ED6D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2451</Words>
  <Characters>13974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2022-07-04T12:32:00Z</dcterms:created>
  <dcterms:modified xsi:type="dcterms:W3CDTF">2022-07-04T13:06:00Z</dcterms:modified>
</cp:coreProperties>
</file>